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8"/>
        </w:rPr>
      </w:pPr>
      <w:bookmarkStart w:id="3" w:name="_GoBack"/>
      <w:bookmarkStart w:id="0" w:name="OLE_LINK1"/>
      <w:r>
        <w:rPr>
          <w:rFonts w:hint="eastAsia" w:ascii="仿宋" w:hAnsi="仿宋" w:eastAsia="仿宋"/>
          <w:b/>
          <w:sz w:val="32"/>
          <w:szCs w:val="24"/>
          <w:lang w:eastAsia="zh-CN"/>
        </w:rPr>
        <w:t>采购</w:t>
      </w:r>
      <w:r>
        <w:rPr>
          <w:rFonts w:hint="eastAsia" w:ascii="仿宋" w:hAnsi="仿宋" w:eastAsia="仿宋"/>
          <w:b/>
          <w:sz w:val="32"/>
          <w:szCs w:val="24"/>
        </w:rPr>
        <w:t>公告</w:t>
      </w:r>
      <w:bookmarkEnd w:id="0"/>
    </w:p>
    <w:bookmarkEnd w:id="3"/>
    <w:p>
      <w:pPr>
        <w:snapToGrid w:val="0"/>
        <w:spacing w:line="360" w:lineRule="auto"/>
        <w:ind w:firstLine="565" w:firstLineChars="202"/>
        <w:rPr>
          <w:rFonts w:hint="eastAsia" w:ascii="仿宋" w:hAnsi="仿宋" w:eastAsia="仿宋"/>
          <w:sz w:val="28"/>
        </w:rPr>
      </w:pPr>
      <w:r>
        <w:rPr>
          <w:rFonts w:hint="eastAsia" w:ascii="仿宋" w:hAnsi="仿宋" w:eastAsia="仿宋"/>
          <w:sz w:val="28"/>
        </w:rPr>
        <w:t>根据武汉市市政路桥有限公司《采购交易及合同管理办法》，现由</w:t>
      </w:r>
      <w:r>
        <w:rPr>
          <w:rFonts w:hint="eastAsia" w:ascii="仿宋" w:hAnsi="仿宋" w:eastAsia="仿宋"/>
          <w:sz w:val="28"/>
          <w:u w:val="single"/>
        </w:rPr>
        <w:t>武汉市市政路桥有限公司武汉至重庆高速公路武汉至汉川段一标项目经理部</w:t>
      </w:r>
      <w:r>
        <w:rPr>
          <w:rFonts w:hint="eastAsia" w:ascii="仿宋" w:hAnsi="仿宋" w:eastAsia="仿宋"/>
          <w:sz w:val="28"/>
        </w:rPr>
        <w:t>(</w:t>
      </w:r>
      <w:r>
        <w:rPr>
          <w:rFonts w:hint="eastAsia" w:ascii="仿宋" w:hAnsi="仿宋" w:eastAsia="仿宋"/>
          <w:sz w:val="28"/>
          <w:lang w:eastAsia="zh-CN"/>
        </w:rPr>
        <w:t>采购</w:t>
      </w:r>
      <w:r>
        <w:rPr>
          <w:rFonts w:hint="eastAsia" w:ascii="仿宋" w:hAnsi="仿宋" w:eastAsia="仿宋"/>
          <w:sz w:val="28"/>
        </w:rPr>
        <w:t>人名称)(以下简称我方)对</w:t>
      </w:r>
      <w:r>
        <w:rPr>
          <w:rFonts w:hint="eastAsia" w:ascii="仿宋" w:hAnsi="仿宋" w:eastAsia="仿宋"/>
          <w:bCs/>
          <w:sz w:val="28"/>
          <w:szCs w:val="24"/>
          <w:u w:val="single"/>
        </w:rPr>
        <w:t>武汉至重庆高速公路武汉至汉川段一标项目桥梁外观质量缺陷处治</w:t>
      </w:r>
      <w:r>
        <w:rPr>
          <w:rFonts w:hint="eastAsia" w:ascii="仿宋" w:hAnsi="仿宋" w:eastAsia="仿宋"/>
          <w:bCs/>
          <w:sz w:val="28"/>
          <w:szCs w:val="24"/>
        </w:rPr>
        <w:t>(</w:t>
      </w:r>
      <w:r>
        <w:rPr>
          <w:rFonts w:hint="eastAsia" w:ascii="仿宋" w:hAnsi="仿宋" w:eastAsia="仿宋"/>
          <w:bCs/>
          <w:sz w:val="28"/>
          <w:szCs w:val="24"/>
          <w:lang w:eastAsia="zh-CN"/>
        </w:rPr>
        <w:t>采购</w:t>
      </w:r>
      <w:r>
        <w:rPr>
          <w:rFonts w:hint="eastAsia" w:ascii="仿宋" w:hAnsi="仿宋" w:eastAsia="仿宋"/>
          <w:bCs/>
          <w:sz w:val="28"/>
          <w:szCs w:val="24"/>
        </w:rPr>
        <w:t>项目名称)</w:t>
      </w:r>
      <w:r>
        <w:rPr>
          <w:rFonts w:hint="eastAsia" w:ascii="仿宋" w:hAnsi="仿宋" w:eastAsia="仿宋"/>
          <w:sz w:val="28"/>
        </w:rPr>
        <w:t>以公开</w:t>
      </w:r>
      <w:r>
        <w:rPr>
          <w:rFonts w:hint="eastAsia" w:ascii="仿宋" w:hAnsi="仿宋" w:eastAsia="仿宋"/>
          <w:sz w:val="28"/>
          <w:lang w:eastAsia="zh-CN"/>
        </w:rPr>
        <w:t>采购</w:t>
      </w:r>
      <w:r>
        <w:rPr>
          <w:rFonts w:hint="eastAsia" w:ascii="仿宋" w:hAnsi="仿宋" w:eastAsia="仿宋"/>
          <w:sz w:val="28"/>
        </w:rPr>
        <w:t>方式选择合作方。项目资金来自</w:t>
      </w:r>
      <w:r>
        <w:rPr>
          <w:rFonts w:hint="eastAsia" w:ascii="仿宋" w:hAnsi="仿宋" w:eastAsia="仿宋"/>
          <w:sz w:val="28"/>
          <w:u w:val="single"/>
        </w:rPr>
        <w:t>工程建设资金</w:t>
      </w:r>
      <w:r>
        <w:rPr>
          <w:rFonts w:hint="eastAsia" w:ascii="仿宋" w:hAnsi="仿宋" w:eastAsia="仿宋"/>
          <w:sz w:val="28"/>
        </w:rPr>
        <w:t>,已落实，出资比例</w:t>
      </w:r>
      <w:r>
        <w:rPr>
          <w:rFonts w:hint="eastAsia" w:ascii="仿宋" w:hAnsi="仿宋" w:eastAsia="仿宋"/>
          <w:sz w:val="28"/>
          <w:u w:val="single"/>
        </w:rPr>
        <w:t>100%</w:t>
      </w:r>
      <w:r>
        <w:rPr>
          <w:rFonts w:hint="eastAsia" w:ascii="仿宋" w:hAnsi="仿宋" w:eastAsia="仿宋"/>
          <w:sz w:val="28"/>
        </w:rPr>
        <w:t>，该项目控制价为</w:t>
      </w:r>
      <w:r>
        <w:rPr>
          <w:rFonts w:hint="eastAsia" w:ascii="仿宋" w:hAnsi="仿宋" w:eastAsia="仿宋" w:cs="仿宋"/>
          <w:kern w:val="0"/>
          <w:sz w:val="28"/>
          <w:szCs w:val="28"/>
          <w:u w:val="single"/>
        </w:rPr>
        <w:t>579.88</w:t>
      </w:r>
      <w:r>
        <w:rPr>
          <w:rFonts w:hint="eastAsia" w:ascii="仿宋" w:hAnsi="仿宋" w:eastAsia="仿宋" w:cs="仿宋"/>
          <w:kern w:val="0"/>
          <w:sz w:val="28"/>
          <w:szCs w:val="28"/>
          <w:u w:val="none"/>
          <w:lang w:eastAsia="zh-CN"/>
        </w:rPr>
        <w:t>万</w:t>
      </w:r>
      <w:r>
        <w:rPr>
          <w:rFonts w:hint="eastAsia" w:ascii="仿宋" w:hAnsi="仿宋" w:eastAsia="仿宋"/>
          <w:sz w:val="28"/>
        </w:rPr>
        <w:t>元(除税),具体内容见工程量清单及图纸。现我方诚邀潜在</w:t>
      </w:r>
      <w:r>
        <w:rPr>
          <w:rFonts w:hint="eastAsia" w:ascii="仿宋" w:hAnsi="仿宋" w:eastAsia="仿宋"/>
          <w:sz w:val="28"/>
          <w:lang w:eastAsia="zh-CN"/>
        </w:rPr>
        <w:t>响应</w:t>
      </w:r>
      <w:r>
        <w:rPr>
          <w:rFonts w:hint="eastAsia" w:ascii="仿宋" w:hAnsi="仿宋" w:eastAsia="仿宋"/>
          <w:sz w:val="28"/>
        </w:rPr>
        <w:t>人参与本项目招</w:t>
      </w:r>
      <w:r>
        <w:rPr>
          <w:rFonts w:hint="eastAsia" w:ascii="仿宋" w:hAnsi="仿宋" w:eastAsia="仿宋"/>
          <w:sz w:val="28"/>
          <w:lang w:eastAsia="zh-CN"/>
        </w:rPr>
        <w:t>响应</w:t>
      </w:r>
      <w:r>
        <w:rPr>
          <w:rFonts w:hint="eastAsia" w:ascii="仿宋" w:hAnsi="仿宋" w:eastAsia="仿宋"/>
          <w:sz w:val="28"/>
        </w:rPr>
        <w:t>活动。</w:t>
      </w:r>
    </w:p>
    <w:p>
      <w:pPr>
        <w:snapToGrid w:val="0"/>
        <w:spacing w:line="360" w:lineRule="auto"/>
        <w:jc w:val="left"/>
        <w:rPr>
          <w:rFonts w:ascii="仿宋" w:hAnsi="仿宋" w:eastAsia="仿宋" w:cs="仿宋"/>
          <w:kern w:val="0"/>
          <w:sz w:val="28"/>
          <w:szCs w:val="28"/>
        </w:rPr>
      </w:pPr>
      <w:r>
        <w:rPr>
          <w:rFonts w:hint="eastAsia" w:ascii="仿宋" w:hAnsi="仿宋" w:eastAsia="仿宋" w:cs="仿宋"/>
          <w:b/>
          <w:bCs/>
          <w:kern w:val="0"/>
          <w:sz w:val="28"/>
          <w:szCs w:val="28"/>
        </w:rPr>
        <w:t>一、项目概况与</w:t>
      </w:r>
      <w:r>
        <w:rPr>
          <w:rFonts w:hint="eastAsia" w:ascii="仿宋" w:hAnsi="仿宋" w:eastAsia="仿宋" w:cs="仿宋"/>
          <w:b/>
          <w:bCs/>
          <w:kern w:val="0"/>
          <w:sz w:val="28"/>
          <w:szCs w:val="28"/>
          <w:lang w:eastAsia="zh-CN"/>
        </w:rPr>
        <w:t>采购</w:t>
      </w:r>
      <w:r>
        <w:rPr>
          <w:rFonts w:hint="eastAsia" w:ascii="仿宋" w:hAnsi="仿宋" w:eastAsia="仿宋" w:cs="仿宋"/>
          <w:b/>
          <w:bCs/>
          <w:kern w:val="0"/>
          <w:sz w:val="28"/>
          <w:szCs w:val="28"/>
        </w:rPr>
        <w:t>范围</w:t>
      </w:r>
    </w:p>
    <w:p>
      <w:pPr>
        <w:snapToGrid w:val="0"/>
        <w:spacing w:line="360" w:lineRule="auto"/>
        <w:ind w:left="1119" w:leftChars="266" w:hanging="560" w:hanging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采购</w:t>
      </w:r>
      <w:r>
        <w:rPr>
          <w:rFonts w:hint="eastAsia" w:ascii="仿宋" w:hAnsi="仿宋" w:eastAsia="仿宋" w:cs="仿宋"/>
          <w:kern w:val="0"/>
          <w:sz w:val="28"/>
          <w:szCs w:val="28"/>
        </w:rPr>
        <w:t>项目名称：</w:t>
      </w:r>
      <w:r>
        <w:rPr>
          <w:rFonts w:hint="eastAsia" w:ascii="仿宋" w:hAnsi="仿宋" w:eastAsia="仿宋" w:cs="仿宋"/>
          <w:kern w:val="0"/>
          <w:sz w:val="28"/>
          <w:szCs w:val="28"/>
          <w:u w:val="single"/>
        </w:rPr>
        <w:t>武汉至重庆高速公路武汉至汉川段一标项目</w:t>
      </w:r>
    </w:p>
    <w:p>
      <w:pPr>
        <w:snapToGrid w:val="0"/>
        <w:spacing w:line="360" w:lineRule="auto"/>
        <w:jc w:val="left"/>
        <w:rPr>
          <w:rFonts w:ascii="仿宋" w:hAnsi="仿宋" w:eastAsia="仿宋" w:cs="仿宋"/>
          <w:kern w:val="0"/>
          <w:sz w:val="28"/>
          <w:szCs w:val="28"/>
          <w:u w:val="single"/>
        </w:rPr>
      </w:pPr>
      <w:r>
        <w:rPr>
          <w:rFonts w:hint="eastAsia" w:ascii="仿宋" w:hAnsi="仿宋" w:eastAsia="仿宋" w:cs="仿宋"/>
          <w:kern w:val="0"/>
          <w:sz w:val="28"/>
          <w:szCs w:val="28"/>
          <w:u w:val="single"/>
        </w:rPr>
        <w:t>桥梁外观质量缺陷处治分包</w:t>
      </w:r>
    </w:p>
    <w:p>
      <w:pPr>
        <w:numPr>
          <w:ilvl w:val="0"/>
          <w:numId w:val="1"/>
        </w:numPr>
        <w:snapToGrid w:val="0"/>
        <w:spacing w:line="360" w:lineRule="auto"/>
        <w:ind w:left="1119" w:leftChars="266" w:hanging="560" w:hanging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采购</w:t>
      </w:r>
      <w:r>
        <w:rPr>
          <w:rFonts w:hint="eastAsia" w:ascii="仿宋" w:hAnsi="仿宋" w:eastAsia="仿宋" w:cs="仿宋"/>
          <w:kern w:val="0"/>
          <w:sz w:val="28"/>
          <w:szCs w:val="28"/>
        </w:rPr>
        <w:t>人：</w:t>
      </w:r>
      <w:r>
        <w:rPr>
          <w:rFonts w:hint="eastAsia" w:ascii="仿宋" w:hAnsi="仿宋" w:eastAsia="仿宋" w:cs="仿宋"/>
          <w:kern w:val="0"/>
          <w:sz w:val="28"/>
          <w:szCs w:val="28"/>
          <w:u w:val="single"/>
        </w:rPr>
        <w:t>武汉市市政路桥有限公司武汉至重庆高速公路武汉</w:t>
      </w:r>
    </w:p>
    <w:p>
      <w:pPr>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u w:val="single"/>
        </w:rPr>
        <w:t>至汉川段一标项目经理部</w:t>
      </w:r>
    </w:p>
    <w:p>
      <w:pPr>
        <w:snapToGrid w:val="0"/>
        <w:spacing w:line="360" w:lineRule="auto"/>
        <w:ind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3、</w:t>
      </w:r>
      <w:r>
        <w:rPr>
          <w:rFonts w:hint="eastAsia" w:ascii="仿宋" w:hAnsi="仿宋" w:eastAsia="仿宋" w:cs="仿宋"/>
          <w:kern w:val="0"/>
          <w:sz w:val="28"/>
          <w:szCs w:val="28"/>
          <w:lang w:eastAsia="zh-CN"/>
        </w:rPr>
        <w:t>采购</w:t>
      </w:r>
      <w:r>
        <w:rPr>
          <w:rFonts w:hint="eastAsia" w:ascii="仿宋" w:hAnsi="仿宋" w:eastAsia="仿宋" w:cs="仿宋"/>
          <w:kern w:val="0"/>
          <w:sz w:val="28"/>
          <w:szCs w:val="28"/>
        </w:rPr>
        <w:t>内容及控制价：</w:t>
      </w:r>
      <w:r>
        <w:rPr>
          <w:rFonts w:hint="eastAsia" w:ascii="仿宋" w:hAnsi="仿宋" w:eastAsia="仿宋" w:cs="仿宋"/>
          <w:kern w:val="0"/>
          <w:sz w:val="28"/>
          <w:szCs w:val="28"/>
          <w:u w:val="single"/>
        </w:rPr>
        <w:t xml:space="preserve"> 包括但不限桥梁工程外观质量缺陷修复及处理，包括但不限于：</w:t>
      </w:r>
      <w:bookmarkStart w:id="1" w:name="_Hlk217287985"/>
      <w:r>
        <w:rPr>
          <w:rFonts w:hint="eastAsia" w:ascii="仿宋" w:hAnsi="仿宋" w:eastAsia="仿宋" w:cs="仿宋"/>
          <w:kern w:val="0"/>
          <w:sz w:val="28"/>
          <w:szCs w:val="28"/>
          <w:u w:val="single"/>
        </w:rPr>
        <w:t>桥梁工程裂缝类、砼不密实、骨料、钢筋外露、桥梁支座类</w:t>
      </w:r>
      <w:bookmarkEnd w:id="1"/>
      <w:r>
        <w:rPr>
          <w:rFonts w:hint="eastAsia" w:ascii="仿宋" w:hAnsi="仿宋" w:eastAsia="仿宋" w:cs="仿宋"/>
          <w:kern w:val="0"/>
          <w:sz w:val="28"/>
          <w:szCs w:val="28"/>
          <w:u w:val="single"/>
        </w:rPr>
        <w:t>等相关的一系列工作。 (具体内容详见附件一、工程量清单)</w:t>
      </w:r>
      <w:r>
        <w:rPr>
          <w:rFonts w:hint="eastAsia" w:ascii="仿宋" w:hAnsi="仿宋" w:eastAsia="仿宋" w:cs="仿宋"/>
          <w:kern w:val="0"/>
          <w:sz w:val="28"/>
          <w:szCs w:val="28"/>
        </w:rPr>
        <w:t>。本项目</w:t>
      </w:r>
      <w:r>
        <w:rPr>
          <w:rFonts w:hint="eastAsia" w:ascii="仿宋" w:hAnsi="仿宋" w:eastAsia="仿宋" w:cs="仿宋"/>
          <w:kern w:val="0"/>
          <w:sz w:val="28"/>
          <w:szCs w:val="28"/>
          <w:lang w:eastAsia="zh-CN"/>
        </w:rPr>
        <w:t>采购</w:t>
      </w:r>
      <w:r>
        <w:rPr>
          <w:rFonts w:hint="eastAsia" w:ascii="仿宋" w:hAnsi="仿宋" w:eastAsia="仿宋" w:cs="仿宋"/>
          <w:kern w:val="0"/>
          <w:sz w:val="28"/>
          <w:szCs w:val="28"/>
        </w:rPr>
        <w:t>控制价：</w:t>
      </w:r>
      <w:r>
        <w:rPr>
          <w:rFonts w:hint="eastAsia" w:ascii="仿宋" w:hAnsi="仿宋" w:eastAsia="仿宋" w:cs="仿宋"/>
          <w:kern w:val="0"/>
          <w:sz w:val="28"/>
          <w:szCs w:val="28"/>
          <w:u w:val="single"/>
        </w:rPr>
        <w:t>579.88</w:t>
      </w:r>
      <w:r>
        <w:rPr>
          <w:rFonts w:hint="eastAsia" w:ascii="仿宋" w:hAnsi="仿宋" w:eastAsia="仿宋" w:cs="仿宋"/>
          <w:kern w:val="0"/>
          <w:sz w:val="28"/>
          <w:szCs w:val="28"/>
        </w:rPr>
        <w:t>万元。</w:t>
      </w:r>
    </w:p>
    <w:p>
      <w:pPr>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4、工期：</w:t>
      </w:r>
      <w:r>
        <w:rPr>
          <w:rFonts w:hint="eastAsia" w:ascii="仿宋" w:hAnsi="仿宋" w:eastAsia="仿宋" w:cs="仿宋"/>
          <w:kern w:val="0"/>
          <w:sz w:val="28"/>
          <w:szCs w:val="28"/>
          <w:u w:val="single"/>
        </w:rPr>
        <w:t xml:space="preserve"> 121天 </w:t>
      </w:r>
    </w:p>
    <w:p>
      <w:pPr>
        <w:snapToGrid w:val="0"/>
        <w:spacing w:line="360" w:lineRule="auto"/>
        <w:ind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5、包件划分：</w:t>
      </w:r>
      <w:r>
        <w:rPr>
          <w:rFonts w:hint="eastAsia" w:ascii="仿宋" w:hAnsi="仿宋" w:eastAsia="仿宋" w:cs="仿宋"/>
          <w:kern w:val="0"/>
          <w:sz w:val="28"/>
          <w:szCs w:val="28"/>
          <w:u w:val="single"/>
        </w:rPr>
        <w:t>本项目共划分1个包件，具体情况见附件一、工程量清单。</w:t>
      </w:r>
    </w:p>
    <w:p>
      <w:pPr>
        <w:snapToGrid w:val="0"/>
        <w:spacing w:line="360" w:lineRule="auto"/>
        <w:jc w:val="left"/>
        <w:rPr>
          <w:rFonts w:ascii="仿宋" w:hAnsi="仿宋" w:eastAsia="仿宋" w:cs="仿宋"/>
          <w:b/>
          <w:bCs/>
          <w:kern w:val="0"/>
          <w:sz w:val="28"/>
          <w:szCs w:val="28"/>
        </w:rPr>
      </w:pPr>
      <w:r>
        <w:rPr>
          <w:rFonts w:hint="eastAsia" w:ascii="仿宋" w:hAnsi="仿宋" w:eastAsia="仿宋" w:cs="仿宋"/>
          <w:b/>
          <w:bCs/>
          <w:kern w:val="0"/>
          <w:sz w:val="28"/>
          <w:szCs w:val="28"/>
        </w:rPr>
        <w:t>二、</w:t>
      </w:r>
      <w:r>
        <w:rPr>
          <w:rFonts w:hint="eastAsia" w:ascii="仿宋" w:hAnsi="仿宋" w:eastAsia="仿宋" w:cs="仿宋"/>
          <w:b/>
          <w:bCs/>
          <w:kern w:val="0"/>
          <w:sz w:val="28"/>
          <w:szCs w:val="28"/>
          <w:lang w:eastAsia="zh-CN"/>
        </w:rPr>
        <w:t>响应</w:t>
      </w:r>
      <w:r>
        <w:rPr>
          <w:rFonts w:hint="eastAsia" w:ascii="仿宋" w:hAnsi="仿宋" w:eastAsia="仿宋" w:cs="仿宋"/>
          <w:b/>
          <w:bCs/>
          <w:kern w:val="0"/>
          <w:sz w:val="28"/>
          <w:szCs w:val="28"/>
        </w:rPr>
        <w:t>人资格要求：</w:t>
      </w:r>
    </w:p>
    <w:p>
      <w:pPr>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响应</w:t>
      </w:r>
      <w:r>
        <w:rPr>
          <w:rFonts w:hint="eastAsia" w:ascii="仿宋" w:hAnsi="仿宋" w:eastAsia="仿宋" w:cs="仿宋"/>
          <w:kern w:val="0"/>
          <w:sz w:val="28"/>
          <w:szCs w:val="28"/>
        </w:rPr>
        <w:t>人未被列入武汉市市政路桥有限公司及武汉市市政建设集团有限公司</w:t>
      </w:r>
      <w:r>
        <w:rPr>
          <w:rFonts w:hint="eastAsia" w:ascii="仿宋" w:hAnsi="仿宋" w:eastAsia="仿宋" w:cs="仿宋"/>
          <w:kern w:val="0"/>
          <w:sz w:val="28"/>
          <w:szCs w:val="28"/>
          <w:lang w:eastAsia="zh-CN"/>
        </w:rPr>
        <w:t>失信企业黑名单</w:t>
      </w:r>
      <w:r>
        <w:rPr>
          <w:rFonts w:hint="eastAsia" w:ascii="仿宋" w:hAnsi="仿宋" w:eastAsia="仿宋" w:cs="仿宋"/>
          <w:kern w:val="0"/>
          <w:sz w:val="28"/>
          <w:szCs w:val="28"/>
        </w:rPr>
        <w:t>；</w:t>
      </w:r>
    </w:p>
    <w:p>
      <w:pPr>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响应</w:t>
      </w:r>
      <w:r>
        <w:rPr>
          <w:rFonts w:hint="eastAsia" w:ascii="仿宋" w:hAnsi="仿宋" w:eastAsia="仿宋" w:cs="仿宋"/>
          <w:kern w:val="0"/>
          <w:sz w:val="28"/>
          <w:szCs w:val="28"/>
        </w:rPr>
        <w:t>人具有有效的营业执照及特种工程(结构补强)专业承包不分等级资质证书，同时具有有效的安全生产许可证。</w:t>
      </w:r>
    </w:p>
    <w:p>
      <w:pPr>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3.拟投入人员要求</w:t>
      </w:r>
    </w:p>
    <w:p>
      <w:pPr>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项目负责人：</w:t>
      </w:r>
      <w:r>
        <w:rPr>
          <w:rFonts w:hint="eastAsia" w:ascii="仿宋" w:hAnsi="仿宋" w:eastAsia="仿宋" w:cs="仿宋"/>
          <w:kern w:val="0"/>
          <w:sz w:val="28"/>
          <w:szCs w:val="28"/>
          <w:u w:val="single"/>
        </w:rPr>
        <w:t>具备一级建造师或中级及以上职称</w:t>
      </w:r>
      <w:r>
        <w:rPr>
          <w:rFonts w:hint="eastAsia" w:ascii="仿宋" w:hAnsi="仿宋" w:eastAsia="仿宋" w:cs="仿宋"/>
          <w:kern w:val="0"/>
          <w:sz w:val="28"/>
          <w:szCs w:val="28"/>
        </w:rPr>
        <w:t>；</w:t>
      </w:r>
    </w:p>
    <w:p>
      <w:pPr>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项目技术负责人：</w:t>
      </w:r>
      <w:r>
        <w:rPr>
          <w:rFonts w:hint="eastAsia" w:ascii="仿宋" w:hAnsi="仿宋" w:eastAsia="仿宋" w:cs="仿宋"/>
          <w:kern w:val="0"/>
          <w:sz w:val="28"/>
          <w:szCs w:val="28"/>
          <w:u w:val="single"/>
        </w:rPr>
        <w:t>具备初级或以上职称证</w:t>
      </w:r>
      <w:r>
        <w:rPr>
          <w:rFonts w:hint="eastAsia" w:ascii="仿宋" w:hAnsi="仿宋" w:eastAsia="仿宋" w:cs="仿宋"/>
          <w:kern w:val="0"/>
          <w:sz w:val="28"/>
          <w:szCs w:val="28"/>
        </w:rPr>
        <w:t>；</w:t>
      </w:r>
    </w:p>
    <w:p>
      <w:pPr>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项目安全负责人：</w:t>
      </w:r>
      <w:r>
        <w:rPr>
          <w:rFonts w:hint="eastAsia" w:ascii="仿宋" w:hAnsi="仿宋" w:eastAsia="仿宋" w:cs="仿宋"/>
          <w:kern w:val="0"/>
          <w:sz w:val="28"/>
          <w:szCs w:val="28"/>
          <w:u w:val="single"/>
        </w:rPr>
        <w:t>具备安全生产考核合格C证</w:t>
      </w:r>
      <w:r>
        <w:rPr>
          <w:rFonts w:hint="eastAsia" w:ascii="仿宋" w:hAnsi="仿宋" w:eastAsia="仿宋" w:cs="仿宋"/>
          <w:kern w:val="0"/>
          <w:sz w:val="28"/>
          <w:szCs w:val="28"/>
        </w:rPr>
        <w:t>；</w:t>
      </w:r>
    </w:p>
    <w:p>
      <w:pPr>
        <w:pStyle w:val="2"/>
        <w:ind w:left="0" w:leftChars="0" w:firstLine="560"/>
        <w:rPr>
          <w:rFonts w:hint="eastAsia" w:ascii="仿宋" w:hAnsi="仿宋" w:eastAsia="仿宋" w:cs="仿宋"/>
          <w:kern w:val="0"/>
          <w:sz w:val="28"/>
          <w:szCs w:val="28"/>
        </w:rPr>
      </w:pPr>
      <w:r>
        <w:rPr>
          <w:rFonts w:hint="eastAsia" w:ascii="仿宋" w:hAnsi="仿宋" w:eastAsia="仿宋" w:cs="仿宋"/>
          <w:kern w:val="0"/>
          <w:sz w:val="28"/>
          <w:szCs w:val="28"/>
        </w:rPr>
        <w:t>类似业绩：</w:t>
      </w:r>
      <w:r>
        <w:rPr>
          <w:rFonts w:hint="eastAsia" w:ascii="仿宋" w:hAnsi="仿宋" w:eastAsia="仿宋" w:cs="宋体"/>
          <w:bCs/>
          <w:kern w:val="0"/>
          <w:sz w:val="28"/>
        </w:rPr>
        <w:t>近三年来桥梁缺陷处治的业绩。</w:t>
      </w:r>
    </w:p>
    <w:p>
      <w:pPr>
        <w:snapToGrid w:val="0"/>
        <w:spacing w:line="360" w:lineRule="auto"/>
        <w:jc w:val="left"/>
        <w:rPr>
          <w:rFonts w:ascii="仿宋" w:hAnsi="仿宋" w:eastAsia="仿宋" w:cs="仿宋"/>
          <w:b/>
          <w:bCs/>
          <w:kern w:val="0"/>
          <w:sz w:val="28"/>
          <w:szCs w:val="28"/>
        </w:rPr>
      </w:pPr>
      <w:r>
        <w:rPr>
          <w:rFonts w:hint="eastAsia" w:ascii="仿宋" w:hAnsi="仿宋" w:eastAsia="仿宋" w:cs="仿宋"/>
          <w:b/>
          <w:bCs/>
          <w:kern w:val="0"/>
          <w:sz w:val="28"/>
          <w:szCs w:val="28"/>
        </w:rPr>
        <w:t>三、</w:t>
      </w:r>
      <w:r>
        <w:rPr>
          <w:rFonts w:hint="eastAsia" w:ascii="仿宋" w:hAnsi="仿宋" w:eastAsia="仿宋" w:cs="仿宋"/>
          <w:b/>
          <w:bCs/>
          <w:kern w:val="0"/>
          <w:sz w:val="28"/>
          <w:szCs w:val="28"/>
          <w:lang w:eastAsia="zh-CN"/>
        </w:rPr>
        <w:t>采购</w:t>
      </w:r>
      <w:r>
        <w:rPr>
          <w:rFonts w:hint="eastAsia" w:ascii="仿宋" w:hAnsi="仿宋" w:eastAsia="仿宋" w:cs="仿宋"/>
          <w:b/>
          <w:bCs/>
          <w:kern w:val="0"/>
          <w:sz w:val="28"/>
          <w:szCs w:val="28"/>
        </w:rPr>
        <w:t>文件的获取</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凡有意参加</w:t>
      </w:r>
      <w:r>
        <w:rPr>
          <w:rFonts w:hint="eastAsia" w:ascii="仿宋" w:hAnsi="仿宋" w:eastAsia="仿宋" w:cs="仿宋"/>
          <w:sz w:val="28"/>
          <w:szCs w:val="28"/>
          <w:lang w:eastAsia="zh-CN"/>
        </w:rPr>
        <w:t>响应</w:t>
      </w:r>
      <w:r>
        <w:rPr>
          <w:rFonts w:hint="eastAsia" w:ascii="仿宋" w:hAnsi="仿宋" w:eastAsia="仿宋" w:cs="仿宋"/>
          <w:sz w:val="28"/>
          <w:szCs w:val="28"/>
        </w:rPr>
        <w:t>者，需法定代表人携带本人身份证原件及复印件(加盖公章)、法定代表人身份证明书原件或委托代理人携带身份证原件及复印件(加盖公章)、授权委托书原件，于</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11 </w:t>
      </w:r>
      <w:r>
        <w:rPr>
          <w:rFonts w:hint="eastAsia" w:ascii="仿宋" w:hAnsi="仿宋" w:eastAsia="仿宋" w:cs="仿宋"/>
          <w:sz w:val="28"/>
          <w:szCs w:val="28"/>
        </w:rPr>
        <w:t>月</w:t>
      </w:r>
      <w:r>
        <w:rPr>
          <w:rFonts w:hint="eastAsia" w:ascii="仿宋" w:hAnsi="仿宋" w:eastAsia="仿宋" w:cs="仿宋"/>
          <w:sz w:val="28"/>
          <w:szCs w:val="28"/>
          <w:u w:val="single"/>
        </w:rPr>
        <w:t xml:space="preserve"> 15 </w:t>
      </w:r>
      <w:r>
        <w:rPr>
          <w:rFonts w:hint="eastAsia" w:ascii="仿宋" w:hAnsi="仿宋" w:eastAsia="仿宋" w:cs="仿宋"/>
          <w:sz w:val="28"/>
          <w:szCs w:val="28"/>
        </w:rPr>
        <w:t>日至</w:t>
      </w:r>
      <w:r>
        <w:rPr>
          <w:rFonts w:hint="eastAsia" w:ascii="仿宋" w:hAnsi="仿宋" w:eastAsia="仿宋" w:cs="仿宋"/>
          <w:sz w:val="28"/>
          <w:szCs w:val="28"/>
          <w:u w:val="single"/>
        </w:rPr>
        <w:t>2025</w:t>
      </w:r>
      <w:r>
        <w:rPr>
          <w:rFonts w:hint="eastAsia" w:ascii="仿宋" w:hAnsi="仿宋" w:eastAsia="仿宋" w:cs="仿宋"/>
          <w:sz w:val="28"/>
          <w:szCs w:val="28"/>
        </w:rPr>
        <w:t>年</w:t>
      </w:r>
      <w:r>
        <w:rPr>
          <w:rFonts w:hint="eastAsia" w:ascii="仿宋" w:hAnsi="仿宋" w:eastAsia="仿宋" w:cs="仿宋"/>
          <w:sz w:val="28"/>
          <w:szCs w:val="28"/>
          <w:u w:val="single"/>
        </w:rPr>
        <w:t xml:space="preserve"> 11 </w:t>
      </w:r>
      <w:r>
        <w:rPr>
          <w:rFonts w:hint="eastAsia" w:ascii="仿宋" w:hAnsi="仿宋" w:eastAsia="仿宋" w:cs="仿宋"/>
          <w:sz w:val="28"/>
          <w:szCs w:val="28"/>
        </w:rPr>
        <w:t>月</w:t>
      </w:r>
      <w:r>
        <w:rPr>
          <w:rFonts w:hint="eastAsia" w:ascii="仿宋" w:hAnsi="仿宋" w:eastAsia="仿宋" w:cs="仿宋"/>
          <w:sz w:val="28"/>
          <w:szCs w:val="28"/>
          <w:u w:val="single"/>
        </w:rPr>
        <w:t xml:space="preserve"> 19 </w:t>
      </w:r>
      <w:r>
        <w:rPr>
          <w:rFonts w:hint="eastAsia" w:ascii="仿宋" w:hAnsi="仿宋" w:eastAsia="仿宋" w:cs="仿宋"/>
          <w:sz w:val="28"/>
          <w:szCs w:val="28"/>
        </w:rPr>
        <w:t>日每日上午</w:t>
      </w:r>
      <w:r>
        <w:rPr>
          <w:rFonts w:hint="eastAsia" w:ascii="仿宋" w:hAnsi="仿宋" w:eastAsia="仿宋" w:cs="仿宋"/>
          <w:sz w:val="28"/>
          <w:szCs w:val="28"/>
          <w:u w:val="single"/>
        </w:rPr>
        <w:t>08：30</w:t>
      </w:r>
      <w:r>
        <w:rPr>
          <w:rFonts w:hint="eastAsia" w:ascii="仿宋" w:hAnsi="仿宋" w:eastAsia="仿宋" w:cs="仿宋"/>
          <w:sz w:val="28"/>
          <w:szCs w:val="28"/>
        </w:rPr>
        <w:t>时至</w:t>
      </w:r>
      <w:r>
        <w:rPr>
          <w:rFonts w:hint="eastAsia" w:ascii="仿宋" w:hAnsi="仿宋" w:eastAsia="仿宋" w:cs="仿宋"/>
          <w:sz w:val="28"/>
          <w:szCs w:val="28"/>
          <w:u w:val="single"/>
        </w:rPr>
        <w:t>17:30</w:t>
      </w:r>
      <w:r>
        <w:rPr>
          <w:rFonts w:hint="eastAsia" w:ascii="仿宋" w:hAnsi="仿宋" w:eastAsia="仿宋" w:cs="仿宋"/>
          <w:sz w:val="28"/>
          <w:szCs w:val="28"/>
        </w:rPr>
        <w:t>时（北京时间）,到武汉市市政路桥有限公司武汉至重庆高速公路武汉至汉川段一标项目经理部(地址：湖北省孝感市汉川市城隍镇城隍大道118号)领取纸质版</w:t>
      </w:r>
      <w:r>
        <w:rPr>
          <w:rFonts w:hint="eastAsia" w:ascii="仿宋" w:hAnsi="仿宋" w:eastAsia="仿宋" w:cs="仿宋"/>
          <w:sz w:val="28"/>
          <w:szCs w:val="28"/>
          <w:lang w:eastAsia="zh-CN"/>
        </w:rPr>
        <w:t>采购</w:t>
      </w:r>
      <w:r>
        <w:rPr>
          <w:rFonts w:hint="eastAsia" w:ascii="仿宋" w:hAnsi="仿宋" w:eastAsia="仿宋" w:cs="仿宋"/>
          <w:sz w:val="28"/>
          <w:szCs w:val="28"/>
        </w:rPr>
        <w:t>文件(法定代表人身份证明书及授权委托书格式见附件一) 。</w:t>
      </w:r>
    </w:p>
    <w:p>
      <w:pPr>
        <w:snapToGrid w:val="0"/>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w:t>
      </w:r>
      <w:r>
        <w:rPr>
          <w:rFonts w:hint="eastAsia" w:ascii="仿宋" w:hAnsi="仿宋" w:eastAsia="仿宋" w:cs="仿宋"/>
          <w:b/>
          <w:bCs/>
          <w:kern w:val="0"/>
          <w:sz w:val="28"/>
          <w:szCs w:val="28"/>
          <w:lang w:eastAsia="zh-CN"/>
        </w:rPr>
        <w:t>响应</w:t>
      </w:r>
      <w:r>
        <w:rPr>
          <w:rFonts w:hint="eastAsia" w:ascii="仿宋" w:hAnsi="仿宋" w:eastAsia="仿宋" w:cs="仿宋"/>
          <w:b/>
          <w:bCs/>
          <w:kern w:val="0"/>
          <w:sz w:val="28"/>
          <w:szCs w:val="28"/>
        </w:rPr>
        <w:t>文件递交及开标</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响应</w:t>
      </w:r>
      <w:r>
        <w:rPr>
          <w:rFonts w:hint="eastAsia" w:ascii="仿宋" w:hAnsi="仿宋" w:eastAsia="仿宋" w:cs="仿宋"/>
          <w:sz w:val="28"/>
          <w:szCs w:val="28"/>
        </w:rPr>
        <w:t>文件递交截止时间为</w:t>
      </w:r>
      <w:bookmarkStart w:id="2" w:name="OLE_LINK5"/>
      <w:r>
        <w:rPr>
          <w:rFonts w:hint="eastAsia" w:ascii="仿宋" w:hAnsi="仿宋" w:eastAsia="仿宋" w:cs="仿宋"/>
          <w:sz w:val="28"/>
          <w:szCs w:val="28"/>
          <w:u w:val="single"/>
        </w:rPr>
        <w:t>2025</w:t>
      </w:r>
      <w:r>
        <w:rPr>
          <w:rFonts w:hint="eastAsia" w:ascii="仿宋" w:hAnsi="仿宋" w:eastAsia="仿宋" w:cs="仿宋"/>
          <w:sz w:val="28"/>
          <w:szCs w:val="28"/>
          <w:u w:val="none"/>
          <w:lang w:eastAsia="zh-CN"/>
        </w:rPr>
        <w:t>年</w:t>
      </w:r>
      <w:r>
        <w:rPr>
          <w:rFonts w:hint="eastAsia" w:ascii="仿宋" w:hAnsi="仿宋" w:eastAsia="仿宋" w:cs="仿宋"/>
          <w:sz w:val="28"/>
          <w:szCs w:val="28"/>
          <w:u w:val="single"/>
        </w:rPr>
        <w:t xml:space="preserve"> 11 </w:t>
      </w:r>
      <w:r>
        <w:rPr>
          <w:rFonts w:hint="eastAsia" w:ascii="仿宋" w:hAnsi="仿宋" w:eastAsia="仿宋" w:cs="仿宋"/>
          <w:sz w:val="28"/>
          <w:szCs w:val="28"/>
        </w:rPr>
        <w:t>月</w:t>
      </w:r>
      <w:r>
        <w:rPr>
          <w:rFonts w:hint="eastAsia" w:ascii="仿宋" w:hAnsi="仿宋" w:eastAsia="仿宋" w:cs="仿宋"/>
          <w:sz w:val="28"/>
          <w:szCs w:val="28"/>
          <w:u w:val="single"/>
        </w:rPr>
        <w:t xml:space="preserve"> 23 </w:t>
      </w:r>
      <w:r>
        <w:rPr>
          <w:rFonts w:hint="eastAsia" w:ascii="仿宋" w:hAnsi="仿宋" w:eastAsia="仿宋" w:cs="仿宋"/>
          <w:sz w:val="28"/>
          <w:szCs w:val="28"/>
        </w:rPr>
        <w:t>日时</w:t>
      </w:r>
      <w:r>
        <w:rPr>
          <w:rFonts w:hint="eastAsia" w:ascii="仿宋" w:hAnsi="仿宋" w:eastAsia="仿宋" w:cs="仿宋"/>
          <w:sz w:val="28"/>
          <w:szCs w:val="28"/>
          <w:u w:val="single"/>
        </w:rPr>
        <w:t xml:space="preserve"> 10</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分</w:t>
      </w:r>
      <w:bookmarkEnd w:id="2"/>
      <w:r>
        <w:rPr>
          <w:rFonts w:hint="eastAsia" w:ascii="仿宋" w:hAnsi="仿宋" w:eastAsia="仿宋" w:cs="仿宋"/>
          <w:sz w:val="28"/>
          <w:szCs w:val="28"/>
          <w:u w:val="single"/>
          <w:lang w:val="en-US" w:eastAsia="zh-CN"/>
        </w:rPr>
        <w:t xml:space="preserve"> 30</w:t>
      </w:r>
      <w:r>
        <w:rPr>
          <w:rFonts w:hint="eastAsia" w:ascii="仿宋" w:hAnsi="仿宋" w:eastAsia="仿宋" w:cs="仿宋"/>
          <w:sz w:val="28"/>
          <w:szCs w:val="28"/>
          <w:lang w:val="en-US" w:eastAsia="zh-CN"/>
        </w:rPr>
        <w:t>分</w:t>
      </w:r>
      <w:r>
        <w:rPr>
          <w:rFonts w:hint="eastAsia" w:ascii="仿宋" w:hAnsi="仿宋" w:eastAsia="仿宋" w:cs="仿宋"/>
          <w:sz w:val="28"/>
          <w:szCs w:val="28"/>
        </w:rPr>
        <w:t>(北京时间)，</w:t>
      </w:r>
      <w:r>
        <w:rPr>
          <w:rFonts w:hint="eastAsia" w:ascii="仿宋" w:hAnsi="仿宋" w:eastAsia="仿宋" w:cs="仿宋"/>
          <w:sz w:val="28"/>
          <w:szCs w:val="28"/>
          <w:lang w:eastAsia="zh-CN"/>
        </w:rPr>
        <w:t>响应</w:t>
      </w:r>
      <w:r>
        <w:rPr>
          <w:rFonts w:hint="eastAsia" w:ascii="仿宋" w:hAnsi="仿宋" w:eastAsia="仿宋" w:cs="仿宋"/>
          <w:sz w:val="28"/>
          <w:szCs w:val="28"/>
        </w:rPr>
        <w:t>人应在此时间之前将</w:t>
      </w:r>
      <w:r>
        <w:rPr>
          <w:rFonts w:hint="eastAsia" w:ascii="仿宋" w:hAnsi="仿宋" w:eastAsia="仿宋" w:cs="仿宋"/>
          <w:sz w:val="28"/>
          <w:szCs w:val="28"/>
          <w:lang w:eastAsia="zh-CN"/>
        </w:rPr>
        <w:t>响应</w:t>
      </w:r>
      <w:r>
        <w:rPr>
          <w:rFonts w:hint="eastAsia" w:ascii="仿宋" w:hAnsi="仿宋" w:eastAsia="仿宋" w:cs="仿宋"/>
          <w:sz w:val="28"/>
          <w:szCs w:val="28"/>
        </w:rPr>
        <w:t>文件递交至武汉市市政路桥有限公司4楼会议室。</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2.法定代表人须携带本人身份证原件及法定代表人身份证明书原件或委托代理人携带身份证原件及授权委托书原件出席开标会。</w:t>
      </w:r>
    </w:p>
    <w:p>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3.逾期送达或未按照</w:t>
      </w:r>
      <w:r>
        <w:rPr>
          <w:rFonts w:hint="eastAsia" w:ascii="仿宋" w:hAnsi="仿宋" w:eastAsia="仿宋" w:cs="仿宋"/>
          <w:sz w:val="28"/>
          <w:szCs w:val="28"/>
          <w:lang w:eastAsia="zh-CN"/>
        </w:rPr>
        <w:t>采购</w:t>
      </w:r>
      <w:r>
        <w:rPr>
          <w:rFonts w:hint="eastAsia" w:ascii="仿宋" w:hAnsi="仿宋" w:eastAsia="仿宋" w:cs="仿宋"/>
          <w:sz w:val="28"/>
          <w:szCs w:val="28"/>
        </w:rPr>
        <w:t>文件要求密封的</w:t>
      </w:r>
      <w:r>
        <w:rPr>
          <w:rFonts w:hint="eastAsia" w:ascii="仿宋" w:hAnsi="仿宋" w:eastAsia="仿宋" w:cs="仿宋"/>
          <w:sz w:val="28"/>
          <w:szCs w:val="28"/>
          <w:lang w:eastAsia="zh-CN"/>
        </w:rPr>
        <w:t>响应</w:t>
      </w:r>
      <w:r>
        <w:rPr>
          <w:rFonts w:hint="eastAsia" w:ascii="仿宋" w:hAnsi="仿宋" w:eastAsia="仿宋" w:cs="仿宋"/>
          <w:sz w:val="28"/>
          <w:szCs w:val="28"/>
        </w:rPr>
        <w:t>文件，</w:t>
      </w:r>
      <w:r>
        <w:rPr>
          <w:rFonts w:hint="eastAsia" w:ascii="仿宋" w:hAnsi="仿宋" w:eastAsia="仿宋" w:cs="仿宋"/>
          <w:sz w:val="28"/>
          <w:szCs w:val="28"/>
          <w:lang w:eastAsia="zh-CN"/>
        </w:rPr>
        <w:t>采购</w:t>
      </w:r>
      <w:r>
        <w:rPr>
          <w:rFonts w:hint="eastAsia" w:ascii="仿宋" w:hAnsi="仿宋" w:eastAsia="仿宋" w:cs="仿宋"/>
          <w:sz w:val="28"/>
          <w:szCs w:val="28"/>
        </w:rPr>
        <w:t>人不予受理。</w:t>
      </w:r>
    </w:p>
    <w:p>
      <w:pPr>
        <w:snapToGrid w:val="0"/>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五、发布公告的媒介</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采购</w:t>
      </w:r>
      <w:r>
        <w:rPr>
          <w:rFonts w:hint="eastAsia" w:ascii="仿宋" w:hAnsi="仿宋" w:eastAsia="仿宋" w:cs="仿宋"/>
          <w:sz w:val="28"/>
          <w:szCs w:val="28"/>
        </w:rPr>
        <w:t>公告发布媒介：</w:t>
      </w:r>
    </w:p>
    <w:p>
      <w:pPr>
        <w:snapToGrid w:val="0"/>
        <w:spacing w:line="360" w:lineRule="auto"/>
        <w:ind w:firstLine="560" w:firstLineChars="200"/>
        <w:rPr>
          <w:rFonts w:ascii="仿宋" w:hAnsi="仿宋" w:eastAsia="仿宋" w:cs="仿宋"/>
          <w:kern w:val="0"/>
          <w:sz w:val="32"/>
          <w:szCs w:val="28"/>
        </w:rPr>
      </w:pPr>
      <w:r>
        <w:rPr>
          <w:rFonts w:hint="eastAsia" w:ascii="仿宋" w:hAnsi="仿宋" w:eastAsia="仿宋"/>
          <w:sz w:val="28"/>
        </w:rPr>
        <w:t>武汉市市政路桥有限公司</w:t>
      </w:r>
      <w:r>
        <w:rPr>
          <w:rFonts w:hint="eastAsia" w:ascii="仿宋" w:hAnsi="仿宋" w:eastAsia="仿宋" w:cs="仿宋"/>
          <w:kern w:val="0"/>
          <w:sz w:val="28"/>
        </w:rPr>
        <w:t>网：</w:t>
      </w:r>
      <w:r>
        <w:rPr>
          <w:rFonts w:ascii="仿宋" w:hAnsi="仿宋" w:eastAsia="仿宋" w:cs="仿宋"/>
          <w:kern w:val="0"/>
          <w:sz w:val="28"/>
          <w:u w:val="single"/>
        </w:rPr>
        <w:t>http://www.whszlq.com/</w:t>
      </w:r>
    </w:p>
    <w:p>
      <w:pPr>
        <w:snapToGrid w:val="0"/>
        <w:spacing w:line="360" w:lineRule="auto"/>
        <w:rPr>
          <w:rFonts w:ascii="仿宋" w:hAnsi="仿宋" w:eastAsia="仿宋" w:cs="仿宋"/>
          <w:kern w:val="0"/>
          <w:sz w:val="28"/>
          <w:szCs w:val="28"/>
        </w:rPr>
      </w:pPr>
      <w:r>
        <w:rPr>
          <w:rFonts w:hint="eastAsia" w:ascii="仿宋" w:hAnsi="仿宋" w:eastAsia="仿宋" w:cs="仿宋"/>
          <w:b/>
          <w:bCs/>
          <w:kern w:val="0"/>
          <w:sz w:val="28"/>
          <w:szCs w:val="28"/>
        </w:rPr>
        <w:t>六、联系方式</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 标 人：武汉市市政路桥有限公司武汉至重庆高速公路武汉至汉川段一标项目经理部</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    址：武汉至重庆高速公路武汉至汉川段一标项目经理部（城隍镇城隍大道118号）</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 系 人：周晶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话：15971167332</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时     间：2025年11月15日</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监督举报电话：027-84922336（纪检监察室座机）</w:t>
      </w:r>
    </w:p>
    <w:p>
      <w:pPr>
        <w:jc w:val="left"/>
        <w:rPr>
          <w:rFonts w:ascii="仿宋" w:hAnsi="仿宋" w:eastAsia="仿宋"/>
          <w:sz w:val="30"/>
        </w:rPr>
        <w:sectPr>
          <w:footerReference r:id="rId3" w:type="even"/>
          <w:pgSz w:w="11906" w:h="16838"/>
          <w:pgMar w:top="1440" w:right="1797" w:bottom="1440" w:left="1797" w:header="851" w:footer="992" w:gutter="0"/>
          <w:pgNumType w:start="1" w:chapStyle="1"/>
          <w:cols w:space="720" w:num="1"/>
          <w:docGrid w:linePitch="312" w:charSpace="0"/>
        </w:sectPr>
      </w:pPr>
    </w:p>
    <w:p>
      <w:pPr>
        <w:jc w:val="left"/>
        <w:rPr>
          <w:rFonts w:hint="eastAsia" w:ascii="仿宋" w:hAnsi="仿宋" w:eastAsia="仿宋"/>
          <w:sz w:val="30"/>
        </w:rPr>
      </w:pPr>
      <w:r>
        <w:rPr>
          <w:rFonts w:hint="eastAsia" w:ascii="仿宋" w:hAnsi="仿宋" w:eastAsia="仿宋"/>
          <w:sz w:val="30"/>
        </w:rPr>
        <w:t>附件一、工程量清单</w:t>
      </w:r>
    </w:p>
    <w:tbl>
      <w:tblPr>
        <w:tblStyle w:val="5"/>
        <w:tblW w:w="14277" w:type="dxa"/>
        <w:tblInd w:w="96" w:type="dxa"/>
        <w:tblLayout w:type="fixed"/>
        <w:tblCellMar>
          <w:top w:w="0" w:type="dxa"/>
          <w:left w:w="108" w:type="dxa"/>
          <w:bottom w:w="0" w:type="dxa"/>
          <w:right w:w="108" w:type="dxa"/>
        </w:tblCellMar>
      </w:tblPr>
      <w:tblGrid>
        <w:gridCol w:w="602"/>
        <w:gridCol w:w="2190"/>
        <w:gridCol w:w="604"/>
        <w:gridCol w:w="602"/>
        <w:gridCol w:w="4286"/>
        <w:gridCol w:w="1275"/>
        <w:gridCol w:w="1275"/>
        <w:gridCol w:w="2295"/>
        <w:gridCol w:w="1148"/>
      </w:tblGrid>
      <w:tr>
        <w:tblPrEx>
          <w:tblCellMar>
            <w:top w:w="0" w:type="dxa"/>
            <w:left w:w="108" w:type="dxa"/>
            <w:bottom w:w="0" w:type="dxa"/>
            <w:right w:w="108" w:type="dxa"/>
          </w:tblCellMar>
        </w:tblPrEx>
        <w:trPr>
          <w:trHeight w:val="131" w:hRule="atLeast"/>
        </w:trPr>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序号</w:t>
            </w:r>
          </w:p>
        </w:tc>
        <w:tc>
          <w:tcPr>
            <w:tcW w:w="27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所属工区</w:t>
            </w:r>
            <w:r>
              <w:rPr>
                <w:rFonts w:hint="eastAsia" w:ascii="宋体" w:hAnsi="宋体" w:cs="宋体"/>
                <w:b/>
                <w:bCs/>
                <w:color w:val="000000"/>
                <w:kern w:val="0"/>
                <w:sz w:val="20"/>
                <w:lang w:bidi="ar"/>
              </w:rPr>
              <w:br w:type="textWrapping"/>
            </w:r>
            <w:r>
              <w:rPr>
                <w:rFonts w:hint="eastAsia" w:ascii="宋体" w:hAnsi="宋体" w:cs="宋体"/>
                <w:b/>
                <w:bCs/>
                <w:color w:val="000000"/>
                <w:kern w:val="0"/>
                <w:sz w:val="20"/>
                <w:lang w:bidi="ar"/>
              </w:rPr>
              <w:t>及缺陷批次</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类别</w:t>
            </w:r>
          </w:p>
        </w:tc>
        <w:tc>
          <w:tcPr>
            <w:tcW w:w="42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病害类型</w:t>
            </w:r>
          </w:p>
        </w:tc>
        <w:tc>
          <w:tcPr>
            <w:tcW w:w="127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单位</w:t>
            </w:r>
          </w:p>
        </w:tc>
        <w:tc>
          <w:tcPr>
            <w:tcW w:w="127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数量</w:t>
            </w:r>
          </w:p>
        </w:tc>
        <w:tc>
          <w:tcPr>
            <w:tcW w:w="229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 w:val="20"/>
                <w:lang w:bidi="ar"/>
              </w:rPr>
            </w:pPr>
            <w:r>
              <w:rPr>
                <w:rFonts w:hint="eastAsia" w:ascii="宋体" w:hAnsi="宋体" w:cs="宋体"/>
                <w:b/>
                <w:bCs/>
                <w:color w:val="000000"/>
                <w:kern w:val="0"/>
                <w:sz w:val="20"/>
                <w:lang w:bidi="ar"/>
              </w:rPr>
              <w:t>工作内容</w:t>
            </w:r>
          </w:p>
        </w:tc>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备注</w:t>
            </w:r>
          </w:p>
        </w:tc>
      </w:tr>
      <w:tr>
        <w:tblPrEx>
          <w:tblCellMar>
            <w:top w:w="0" w:type="dxa"/>
            <w:left w:w="108" w:type="dxa"/>
            <w:bottom w:w="0" w:type="dxa"/>
            <w:right w:w="108" w:type="dxa"/>
          </w:tblCellMar>
        </w:tblPrEx>
        <w:trPr>
          <w:trHeight w:val="131" w:hRule="atLeast"/>
        </w:trPr>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工 区</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批 次</w:t>
            </w: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0"/>
              </w:rPr>
            </w:pPr>
          </w:p>
        </w:tc>
        <w:tc>
          <w:tcPr>
            <w:tcW w:w="42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0"/>
              </w:rPr>
            </w:pPr>
          </w:p>
        </w:tc>
        <w:tc>
          <w:tcPr>
            <w:tcW w:w="127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p>
        </w:tc>
        <w:tc>
          <w:tcPr>
            <w:tcW w:w="127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rPr>
            </w:pPr>
          </w:p>
        </w:tc>
        <w:tc>
          <w:tcPr>
            <w:tcW w:w="229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0"/>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一工区（K10+080.0～K12+603.0长2.523km）</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第二批</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需分析论证并处理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250.2 </w:t>
            </w:r>
          </w:p>
        </w:tc>
        <w:tc>
          <w:tcPr>
            <w:tcW w:w="2295"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 w:val="20"/>
              </w:rPr>
            </w:pPr>
            <w:r>
              <w:rPr>
                <w:rFonts w:hint="eastAsia" w:ascii="宋体" w:hAnsi="宋体" w:cs="宋体"/>
                <w:color w:val="000000"/>
                <w:kern w:val="0"/>
                <w:sz w:val="20"/>
                <w:lang w:bidi="ar"/>
              </w:rPr>
              <w:t>包括但不限桥梁工程外观质量缺陷修复及处理，包括但不限于：桥梁工程裂缝类、砼不密实、骨料、钢筋外露、桥梁支座类等相关的一系列工作。</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291"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3475.3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5</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103.0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6</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29.0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7</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桥梁砼构件局部破损、露筋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425.0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516"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8</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二工区（K13+020.0～K16+837.0长3.817km）</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第二批</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需分析论证并处理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165.0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9</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4618.6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10</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30.0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11</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128.0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12</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桥梁砼构件局部破损、露筋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1280.0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13</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三工区（K16+837.0～K24+118.0长7.281km）</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第二批</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需分析论证并处理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495.3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14</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3.0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291"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15</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桥梁砼构件局部破损、露筋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16</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7655.1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17</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100.0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18</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678.0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19</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桥梁砼构件局部破损、露筋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2753.0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20</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盖梁粘贴钢板加固</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N1钢板14500*200*8（mm）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2185.4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21</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N2钢板13400*200*8（mm）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1009.8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22</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N3钢板11200*200*8（mm）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844.0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23</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M12*150mm化学螺栓及配套螺母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1722.0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24</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钢板防腐涂装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133.9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25</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A级粘钢胶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600.0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26</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四工区（K24+118.0～K27+371.0长3.253km）</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第二批</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需分析论证并处理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407.7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40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27</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28</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3888.1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29</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15.0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30</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47.0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31</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桥梁砼构件局部破损、露筋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711.0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32</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盖梁粘贴钢板加固</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N1钢板14500*200*8（mm）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728.5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33</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N2钢板13400*200*8（mm）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336.6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34</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N3钢板11200*200*8（mm）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281.3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35</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M12*150mm化学螺栓及配套螺母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574.0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36</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钢板防腐涂装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44.6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37</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A级粘钢胶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kg</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200.0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38</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五工区（K27+371.0～K31+452.0长4.081km）</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第二批</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需分析论证并处理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1189.9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39</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4.0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32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40</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2.0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41</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需处理</w:t>
            </w: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桥梁工程裂缝类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m</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5302.2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42</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桥梁支座类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111.0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43</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砼不密实、骨料、钢筋外露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137.0 </w:t>
            </w:r>
          </w:p>
        </w:tc>
        <w:tc>
          <w:tcPr>
            <w:tcW w:w="2295"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r>
        <w:tblPrEx>
          <w:tblCellMar>
            <w:top w:w="0" w:type="dxa"/>
            <w:left w:w="108" w:type="dxa"/>
            <w:bottom w:w="0" w:type="dxa"/>
            <w:right w:w="108" w:type="dxa"/>
          </w:tblCellMar>
        </w:tblPrEx>
        <w:trPr>
          <w:trHeight w:val="113" w:hRule="atLeast"/>
        </w:trPr>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44</w:t>
            </w: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桥梁砼构件局部破损、露筋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1211.0 </w:t>
            </w:r>
          </w:p>
        </w:tc>
        <w:tc>
          <w:tcPr>
            <w:tcW w:w="229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rPr>
            </w:pPr>
          </w:p>
        </w:tc>
      </w:tr>
    </w:tbl>
    <w:p>
      <w:pPr>
        <w:spacing w:line="360" w:lineRule="auto"/>
        <w:jc w:val="left"/>
        <w:rPr>
          <w:rFonts w:ascii="仿宋" w:hAnsi="仿宋" w:eastAsia="仿宋"/>
          <w:sz w:val="44"/>
          <w:szCs w:val="44"/>
        </w:rPr>
        <w:sectPr>
          <w:pgSz w:w="16838" w:h="11906" w:orient="landscape"/>
          <w:pgMar w:top="1797" w:right="1440" w:bottom="1797" w:left="1440" w:header="851" w:footer="992" w:gutter="0"/>
          <w:pgNumType w:start="1" w:chapStyle="1"/>
          <w:cols w:space="720" w:num="1"/>
          <w:docGrid w:linePitch="312" w:charSpace="0"/>
        </w:sectPr>
      </w:pPr>
    </w:p>
    <w:p>
      <w:pPr>
        <w:spacing w:line="360" w:lineRule="auto"/>
        <w:jc w:val="left"/>
        <w:rPr>
          <w:rFonts w:hint="eastAsia" w:ascii="仿宋" w:hAnsi="仿宋" w:eastAsia="仿宋"/>
          <w:sz w:val="30"/>
        </w:rPr>
      </w:pPr>
      <w:r>
        <w:rPr>
          <w:rFonts w:hint="eastAsia" w:ascii="仿宋" w:hAnsi="仿宋" w:eastAsia="仿宋"/>
          <w:sz w:val="30"/>
        </w:rPr>
        <w:t>附件二、</w:t>
      </w:r>
    </w:p>
    <w:p>
      <w:pPr>
        <w:jc w:val="center"/>
        <w:rPr>
          <w:rFonts w:ascii="仿宋" w:hAnsi="仿宋" w:eastAsia="仿宋"/>
          <w:b/>
          <w:sz w:val="32"/>
        </w:rPr>
      </w:pPr>
      <w:r>
        <w:rPr>
          <w:rFonts w:hint="eastAsia" w:ascii="仿宋" w:hAnsi="仿宋" w:eastAsia="仿宋"/>
          <w:b/>
          <w:sz w:val="40"/>
        </w:rPr>
        <w:t>法定代表人身份证明书</w:t>
      </w:r>
    </w:p>
    <w:p>
      <w:pPr>
        <w:rPr>
          <w:rFonts w:ascii="仿宋" w:hAnsi="仿宋" w:eastAsia="仿宋"/>
          <w:sz w:val="28"/>
        </w:rPr>
      </w:pPr>
    </w:p>
    <w:p>
      <w:pPr>
        <w:spacing w:line="360" w:lineRule="auto"/>
        <w:rPr>
          <w:rFonts w:ascii="仿宋" w:hAnsi="仿宋" w:eastAsia="仿宋" w:cs="仿宋"/>
          <w:sz w:val="28"/>
          <w:u w:val="single"/>
        </w:rPr>
      </w:pPr>
      <w:r>
        <w:rPr>
          <w:rFonts w:hint="eastAsia" w:ascii="仿宋" w:hAnsi="仿宋" w:eastAsia="仿宋" w:cs="仿宋"/>
          <w:sz w:val="28"/>
        </w:rPr>
        <w:t>单位名称：</w:t>
      </w:r>
      <w:r>
        <w:rPr>
          <w:rFonts w:hint="eastAsia" w:ascii="仿宋" w:hAnsi="仿宋" w:eastAsia="仿宋" w:cs="仿宋"/>
          <w:sz w:val="28"/>
          <w:u w:val="single"/>
        </w:rPr>
        <w:t xml:space="preserve">                                                </w:t>
      </w:r>
    </w:p>
    <w:p>
      <w:pPr>
        <w:spacing w:line="360" w:lineRule="auto"/>
        <w:rPr>
          <w:rFonts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p>
    <w:p>
      <w:pPr>
        <w:spacing w:line="360" w:lineRule="auto"/>
        <w:rPr>
          <w:rFonts w:ascii="仿宋" w:hAnsi="仿宋" w:eastAsia="仿宋" w:cs="仿宋"/>
          <w:sz w:val="28"/>
        </w:rPr>
      </w:pPr>
      <w:r>
        <w:rPr>
          <w:rFonts w:hint="eastAsia" w:ascii="仿宋" w:hAnsi="仿宋" w:eastAsia="仿宋" w:cs="仿宋"/>
          <w:sz w:val="28"/>
        </w:rPr>
        <w:t>地    址：</w:t>
      </w:r>
      <w:r>
        <w:rPr>
          <w:rFonts w:hint="eastAsia" w:ascii="仿宋" w:hAnsi="仿宋" w:eastAsia="仿宋" w:cs="仿宋"/>
          <w:sz w:val="28"/>
          <w:u w:val="single"/>
        </w:rPr>
        <w:t xml:space="preserve">                                                </w:t>
      </w:r>
    </w:p>
    <w:p>
      <w:pPr>
        <w:spacing w:line="360" w:lineRule="auto"/>
        <w:rPr>
          <w:rFonts w:ascii="仿宋" w:hAnsi="仿宋" w:eastAsia="仿宋" w:cs="仿宋"/>
          <w:sz w:val="28"/>
        </w:rPr>
      </w:pPr>
      <w:r>
        <w:rPr>
          <w:rFonts w:hint="eastAsia" w:ascii="仿宋" w:hAnsi="仿宋" w:eastAsia="仿宋" w:cs="仿宋"/>
          <w:sz w:val="28"/>
        </w:rPr>
        <w:t>成立时间：</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spacing w:line="360" w:lineRule="auto"/>
        <w:rPr>
          <w:rFonts w:ascii="仿宋" w:hAnsi="仿宋" w:eastAsia="仿宋" w:cs="仿宋"/>
          <w:sz w:val="28"/>
          <w:u w:val="single"/>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rPr>
          <w:rFonts w:ascii="仿宋" w:hAnsi="仿宋" w:eastAsia="仿宋" w:cs="仿宋"/>
          <w:sz w:val="28"/>
        </w:rPr>
      </w:pPr>
      <w:r>
        <w:rPr>
          <w:rFonts w:hint="eastAsia" w:ascii="仿宋" w:hAnsi="仿宋" w:eastAsia="仿宋" w:cs="仿宋"/>
          <w:sz w:val="28"/>
        </w:rPr>
        <w:t>姓    名：</w:t>
      </w:r>
      <w:r>
        <w:rPr>
          <w:rFonts w:hint="eastAsia" w:ascii="仿宋" w:hAnsi="仿宋" w:eastAsia="仿宋" w:cs="仿宋"/>
          <w:sz w:val="28"/>
          <w:u w:val="single"/>
        </w:rPr>
        <w:t xml:space="preserve">        </w:t>
      </w:r>
      <w:r>
        <w:rPr>
          <w:rFonts w:hint="eastAsia" w:ascii="仿宋" w:hAnsi="仿宋" w:eastAsia="仿宋" w:cs="仿宋"/>
          <w:sz w:val="28"/>
        </w:rPr>
        <w:t>性别：</w:t>
      </w:r>
      <w:r>
        <w:rPr>
          <w:rFonts w:hint="eastAsia" w:ascii="仿宋" w:hAnsi="仿宋" w:eastAsia="仿宋" w:cs="仿宋"/>
          <w:sz w:val="28"/>
          <w:u w:val="single"/>
        </w:rPr>
        <w:t xml:space="preserve">       </w:t>
      </w:r>
      <w:r>
        <w:rPr>
          <w:rFonts w:hint="eastAsia" w:ascii="仿宋" w:hAnsi="仿宋" w:eastAsia="仿宋" w:cs="仿宋"/>
          <w:sz w:val="28"/>
        </w:rPr>
        <w:t>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rPr>
          <w:rFonts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w:t>
      </w:r>
      <w:r>
        <w:rPr>
          <w:rFonts w:hint="eastAsia" w:ascii="仿宋" w:hAnsi="仿宋" w:eastAsia="仿宋" w:cs="仿宋"/>
          <w:sz w:val="28"/>
        </w:rPr>
        <w:t>(</w:t>
      </w:r>
      <w:r>
        <w:rPr>
          <w:rFonts w:hint="eastAsia" w:ascii="仿宋" w:hAnsi="仿宋" w:eastAsia="仿宋" w:cs="仿宋"/>
          <w:sz w:val="28"/>
          <w:lang w:eastAsia="zh-CN"/>
        </w:rPr>
        <w:t>响应</w:t>
      </w:r>
      <w:r>
        <w:rPr>
          <w:rFonts w:hint="eastAsia" w:ascii="仿宋" w:hAnsi="仿宋" w:eastAsia="仿宋" w:cs="仿宋"/>
          <w:sz w:val="28"/>
        </w:rPr>
        <w:t>人名称)的法定代表人。</w:t>
      </w:r>
    </w:p>
    <w:p>
      <w:pPr>
        <w:spacing w:line="360" w:lineRule="auto"/>
        <w:ind w:firstLine="570"/>
        <w:rPr>
          <w:rFonts w:ascii="仿宋" w:hAnsi="仿宋" w:eastAsia="仿宋" w:cs="仿宋"/>
          <w:sz w:val="28"/>
        </w:rPr>
      </w:pPr>
    </w:p>
    <w:p>
      <w:pPr>
        <w:spacing w:line="360" w:lineRule="auto"/>
        <w:ind w:firstLine="570"/>
        <w:rPr>
          <w:rFonts w:ascii="仿宋" w:hAnsi="仿宋" w:eastAsia="仿宋" w:cs="仿宋"/>
          <w:sz w:val="28"/>
        </w:rPr>
      </w:pPr>
      <w:r>
        <w:rPr>
          <w:rFonts w:hint="eastAsia" w:ascii="仿宋" w:hAnsi="仿宋" w:eastAsia="仿宋" w:cs="仿宋"/>
          <w:sz w:val="28"/>
        </w:rPr>
        <w:t>特此证明。</w:t>
      </w:r>
    </w:p>
    <w:p>
      <w:pPr>
        <w:rPr>
          <w:rFonts w:ascii="仿宋" w:hAnsi="仿宋" w:eastAsia="仿宋"/>
          <w:sz w:val="28"/>
        </w:rPr>
      </w:pPr>
    </w:p>
    <w:p>
      <w:pPr>
        <w:rPr>
          <w:rFonts w:ascii="仿宋" w:hAnsi="仿宋" w:eastAsia="仿宋"/>
          <w:sz w:val="28"/>
        </w:rPr>
      </w:pPr>
    </w:p>
    <w:p>
      <w:pPr>
        <w:rPr>
          <w:rFonts w:ascii="仿宋" w:hAnsi="仿宋" w:eastAsia="仿宋"/>
          <w:sz w:val="28"/>
        </w:rPr>
      </w:pPr>
    </w:p>
    <w:p>
      <w:pPr>
        <w:ind w:firstLine="2940" w:firstLineChars="1050"/>
        <w:jc w:val="left"/>
        <w:rPr>
          <w:rFonts w:ascii="仿宋" w:hAnsi="仿宋" w:eastAsia="仿宋" w:cs="仿宋"/>
          <w:sz w:val="28"/>
        </w:rPr>
      </w:pPr>
      <w:r>
        <w:rPr>
          <w:rFonts w:hint="eastAsia" w:ascii="仿宋" w:hAnsi="仿宋" w:eastAsia="仿宋" w:cs="仿宋"/>
          <w:sz w:val="28"/>
          <w:lang w:eastAsia="zh-CN"/>
        </w:rPr>
        <w:t>响应</w:t>
      </w:r>
      <w:r>
        <w:rPr>
          <w:rFonts w:hint="eastAsia" w:ascii="仿宋" w:hAnsi="仿宋" w:eastAsia="仿宋" w:cs="仿宋"/>
          <w:sz w:val="28"/>
        </w:rPr>
        <w:t>人：</w:t>
      </w:r>
      <w:r>
        <w:rPr>
          <w:rFonts w:hint="eastAsia" w:ascii="仿宋" w:hAnsi="仿宋" w:eastAsia="仿宋" w:cs="仿宋"/>
          <w:sz w:val="28"/>
          <w:u w:val="single"/>
        </w:rPr>
        <w:t xml:space="preserve">                    </w:t>
      </w:r>
      <w:r>
        <w:rPr>
          <w:rFonts w:hint="eastAsia" w:ascii="仿宋" w:hAnsi="仿宋" w:eastAsia="仿宋" w:cs="宋体"/>
          <w:kern w:val="0"/>
          <w:sz w:val="28"/>
          <w:szCs w:val="28"/>
          <w:u w:val="single"/>
        </w:rPr>
        <w:t>(全称,公章)</w:t>
      </w:r>
    </w:p>
    <w:p>
      <w:pPr>
        <w:spacing w:line="451" w:lineRule="atLeast"/>
        <w:ind w:firstLine="2940" w:firstLineChars="1050"/>
        <w:jc w:val="left"/>
        <w:rPr>
          <w:rFonts w:ascii="仿宋" w:hAnsi="仿宋" w:eastAsia="仿宋" w:cs="仿宋"/>
          <w:kern w:val="0"/>
          <w:sz w:val="28"/>
          <w:szCs w:val="28"/>
        </w:rPr>
      </w:pPr>
      <w:r>
        <w:rPr>
          <w:rFonts w:hint="eastAsia" w:ascii="仿宋" w:hAnsi="仿宋" w:eastAsia="仿宋" w:cs="仿宋"/>
          <w:sz w:val="28"/>
        </w:rPr>
        <w:t>日  期：</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spacing w:line="451" w:lineRule="atLeast"/>
        <w:jc w:val="center"/>
        <w:rPr>
          <w:rFonts w:ascii="仿宋" w:hAnsi="仿宋" w:eastAsia="仿宋" w:cs="宋体"/>
          <w:kern w:val="0"/>
          <w:sz w:val="28"/>
          <w:szCs w:val="28"/>
        </w:rPr>
      </w:pPr>
    </w:p>
    <w:p>
      <w:pPr>
        <w:spacing w:line="451" w:lineRule="atLeast"/>
        <w:jc w:val="left"/>
        <w:rPr>
          <w:rFonts w:ascii="仿宋" w:hAnsi="仿宋" w:eastAsia="仿宋" w:cs="宋体"/>
          <w:kern w:val="0"/>
          <w:sz w:val="28"/>
          <w:szCs w:val="28"/>
        </w:rPr>
      </w:pPr>
      <w:r>
        <w:rPr>
          <w:rFonts w:hint="eastAsia" w:ascii="仿宋" w:hAnsi="仿宋" w:eastAsia="仿宋" w:cs="宋体"/>
          <w:kern w:val="0"/>
          <w:sz w:val="28"/>
          <w:szCs w:val="28"/>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pPr>
              <w:jc w:val="center"/>
              <w:rPr>
                <w:rFonts w:hint="eastAsia" w:ascii="仿宋" w:hAnsi="仿宋" w:eastAsia="仿宋" w:cs="宋体"/>
                <w:kern w:val="0"/>
                <w:sz w:val="28"/>
                <w:szCs w:val="28"/>
              </w:rPr>
            </w:pPr>
            <w:r>
              <w:rPr>
                <w:rFonts w:hint="eastAsia" w:ascii="仿宋" w:hAnsi="仿宋" w:eastAsia="仿宋" w:cs="宋体"/>
                <w:i/>
                <w:color w:val="FF0000"/>
                <w:kern w:val="0"/>
                <w:sz w:val="28"/>
                <w:szCs w:val="28"/>
                <w:u w:val="single"/>
              </w:rPr>
              <w:t>身份证人像面复印件</w:t>
            </w:r>
          </w:p>
        </w:tc>
        <w:tc>
          <w:tcPr>
            <w:tcW w:w="4871" w:type="dxa"/>
            <w:noWrap w:val="0"/>
            <w:vAlign w:val="center"/>
          </w:tcPr>
          <w:p>
            <w:pPr>
              <w:jc w:val="center"/>
              <w:rPr>
                <w:rFonts w:hint="eastAsia" w:ascii="仿宋" w:hAnsi="仿宋" w:eastAsia="仿宋" w:cs="宋体"/>
                <w:i/>
                <w:color w:val="FF0000"/>
                <w:kern w:val="0"/>
                <w:sz w:val="28"/>
                <w:szCs w:val="28"/>
                <w:u w:val="single"/>
              </w:rPr>
            </w:pPr>
            <w:r>
              <w:rPr>
                <w:rFonts w:hint="eastAsia" w:ascii="仿宋" w:hAnsi="仿宋" w:eastAsia="仿宋" w:cs="宋体"/>
                <w:i/>
                <w:color w:val="FF0000"/>
                <w:kern w:val="0"/>
                <w:sz w:val="28"/>
                <w:szCs w:val="28"/>
                <w:u w:val="single"/>
              </w:rPr>
              <w:t>身份证国徽面复印件</w:t>
            </w:r>
          </w:p>
        </w:tc>
      </w:tr>
    </w:tbl>
    <w:p>
      <w:pPr>
        <w:jc w:val="center"/>
        <w:rPr>
          <w:rFonts w:ascii="仿宋" w:hAnsi="仿宋" w:eastAsia="仿宋"/>
          <w:b/>
          <w:sz w:val="32"/>
        </w:rPr>
      </w:pPr>
      <w:r>
        <w:rPr>
          <w:rFonts w:ascii="仿宋" w:hAnsi="仿宋" w:eastAsia="仿宋"/>
          <w:b/>
          <w:sz w:val="32"/>
        </w:rPr>
        <w:br w:type="page"/>
      </w:r>
      <w:r>
        <w:rPr>
          <w:rFonts w:hint="eastAsia" w:ascii="仿宋" w:hAnsi="仿宋" w:eastAsia="仿宋"/>
          <w:b/>
          <w:sz w:val="40"/>
        </w:rPr>
        <w:t>授权委托书</w:t>
      </w:r>
    </w:p>
    <w:p>
      <w:pPr>
        <w:spacing w:line="640" w:lineRule="atLeast"/>
        <w:ind w:firstLine="560"/>
        <w:rPr>
          <w:rFonts w:ascii="仿宋" w:hAnsi="仿宋" w:eastAsia="仿宋" w:cs="宋体"/>
          <w:kern w:val="0"/>
          <w:sz w:val="28"/>
          <w:szCs w:val="28"/>
        </w:rPr>
      </w:pPr>
      <w:r>
        <w:rPr>
          <w:rFonts w:hint="eastAsia" w:ascii="仿宋" w:hAnsi="仿宋" w:eastAsia="仿宋" w:cs="宋体"/>
          <w:kern w:val="0"/>
          <w:sz w:val="28"/>
          <w:szCs w:val="28"/>
        </w:rPr>
        <w:t>本授权委托书声明：我</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(姓名)系</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响应</w:t>
      </w:r>
      <w:r>
        <w:rPr>
          <w:rFonts w:hint="eastAsia" w:ascii="仿宋" w:hAnsi="仿宋" w:eastAsia="仿宋" w:cs="宋体"/>
          <w:kern w:val="0"/>
          <w:sz w:val="28"/>
          <w:szCs w:val="28"/>
        </w:rPr>
        <w:t>人名称)的法定代表人，现授权委托</w:t>
      </w: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(姓名)为本公司的合法代理人，以本公司名义领取</w:t>
      </w:r>
      <w:r>
        <w:rPr>
          <w:rFonts w:hint="eastAsia" w:ascii="仿宋" w:hAnsi="仿宋" w:eastAsia="仿宋" w:cs="宋体"/>
          <w:kern w:val="0"/>
          <w:sz w:val="28"/>
          <w:szCs w:val="28"/>
          <w:u w:val="single"/>
        </w:rPr>
        <w:t>武汉至重庆高速公路武汉至汉川段一标项目桥梁外观质量缺陷处治</w:t>
      </w:r>
      <w:r>
        <w:rPr>
          <w:rFonts w:hint="eastAsia" w:ascii="仿宋" w:hAnsi="仿宋" w:eastAsia="仿宋" w:cs="仿宋"/>
          <w:bCs/>
          <w:sz w:val="28"/>
          <w:szCs w:val="28"/>
        </w:rPr>
        <w:t>(</w:t>
      </w:r>
      <w:r>
        <w:rPr>
          <w:rFonts w:hint="eastAsia" w:ascii="仿宋" w:hAnsi="仿宋" w:eastAsia="仿宋" w:cs="仿宋"/>
          <w:bCs/>
          <w:sz w:val="28"/>
          <w:szCs w:val="28"/>
          <w:lang w:eastAsia="zh-CN"/>
        </w:rPr>
        <w:t>采购</w:t>
      </w:r>
      <w:r>
        <w:rPr>
          <w:rFonts w:hint="eastAsia" w:ascii="仿宋" w:hAnsi="仿宋" w:eastAsia="仿宋" w:cs="仿宋"/>
          <w:bCs/>
          <w:sz w:val="28"/>
          <w:szCs w:val="28"/>
        </w:rPr>
        <w:t>项目名称)</w:t>
      </w:r>
      <w:r>
        <w:rPr>
          <w:rFonts w:hint="eastAsia" w:ascii="仿宋" w:hAnsi="仿宋" w:eastAsia="仿宋" w:cs="宋体"/>
          <w:kern w:val="0"/>
          <w:sz w:val="28"/>
          <w:szCs w:val="28"/>
          <w:lang w:eastAsia="zh-CN"/>
        </w:rPr>
        <w:t>采购</w:t>
      </w:r>
      <w:r>
        <w:rPr>
          <w:rFonts w:hint="eastAsia" w:ascii="仿宋" w:hAnsi="仿宋" w:eastAsia="仿宋" w:cs="宋体"/>
          <w:kern w:val="0"/>
          <w:sz w:val="28"/>
          <w:szCs w:val="28"/>
        </w:rPr>
        <w:t>文件。代理人在领取该</w:t>
      </w:r>
      <w:r>
        <w:rPr>
          <w:rFonts w:hint="eastAsia" w:ascii="仿宋" w:hAnsi="仿宋" w:eastAsia="仿宋" w:cs="宋体"/>
          <w:kern w:val="0"/>
          <w:sz w:val="28"/>
          <w:szCs w:val="28"/>
          <w:lang w:eastAsia="zh-CN"/>
        </w:rPr>
        <w:t>采购</w:t>
      </w:r>
      <w:r>
        <w:rPr>
          <w:rFonts w:hint="eastAsia" w:ascii="仿宋" w:hAnsi="仿宋" w:eastAsia="仿宋" w:cs="宋体"/>
          <w:kern w:val="0"/>
          <w:sz w:val="28"/>
          <w:szCs w:val="28"/>
        </w:rPr>
        <w:t>过程中所签署的一切文件及处理与之有关的一切事务，我方均予以承认并承担相关责任。</w:t>
      </w:r>
    </w:p>
    <w:p>
      <w:pPr>
        <w:spacing w:line="640" w:lineRule="atLeast"/>
        <w:ind w:firstLine="560"/>
        <w:rPr>
          <w:rFonts w:ascii="仿宋" w:hAnsi="仿宋" w:eastAsia="仿宋" w:cs="宋体"/>
          <w:kern w:val="0"/>
          <w:sz w:val="28"/>
          <w:szCs w:val="28"/>
        </w:rPr>
      </w:pPr>
      <w:r>
        <w:rPr>
          <w:rFonts w:hint="eastAsia" w:ascii="仿宋" w:hAnsi="仿宋" w:eastAsia="仿宋" w:cs="宋体"/>
          <w:kern w:val="0"/>
          <w:sz w:val="28"/>
          <w:szCs w:val="28"/>
        </w:rPr>
        <w:t>代理人无转委托权。</w:t>
      </w:r>
    </w:p>
    <w:p>
      <w:pPr>
        <w:spacing w:line="640" w:lineRule="atLeast"/>
        <w:ind w:firstLine="560"/>
        <w:rPr>
          <w:rFonts w:ascii="仿宋" w:hAnsi="仿宋" w:eastAsia="仿宋" w:cs="宋体"/>
          <w:kern w:val="0"/>
          <w:sz w:val="28"/>
          <w:szCs w:val="28"/>
        </w:rPr>
      </w:pPr>
      <w:r>
        <w:rPr>
          <w:rFonts w:hint="eastAsia" w:ascii="仿宋" w:hAnsi="仿宋" w:eastAsia="仿宋" w:cs="宋体"/>
          <w:kern w:val="0"/>
          <w:sz w:val="28"/>
          <w:szCs w:val="28"/>
        </w:rPr>
        <w:t>特此委托。</w:t>
      </w:r>
    </w:p>
    <w:p>
      <w:pPr>
        <w:spacing w:line="640" w:lineRule="atLeast"/>
        <w:jc w:val="left"/>
        <w:rPr>
          <w:rFonts w:ascii="仿宋" w:hAnsi="仿宋" w:eastAsia="仿宋" w:cs="宋体"/>
          <w:kern w:val="0"/>
          <w:sz w:val="28"/>
          <w:szCs w:val="28"/>
        </w:rPr>
      </w:pPr>
    </w:p>
    <w:p>
      <w:pPr>
        <w:spacing w:line="640" w:lineRule="atLeast"/>
        <w:ind w:firstLine="3780"/>
        <w:rPr>
          <w:rFonts w:ascii="仿宋" w:hAnsi="仿宋" w:eastAsia="仿宋" w:cs="宋体"/>
          <w:kern w:val="0"/>
          <w:sz w:val="28"/>
          <w:szCs w:val="28"/>
          <w:u w:val="single"/>
        </w:rPr>
      </w:pPr>
      <w:r>
        <w:rPr>
          <w:rFonts w:hint="eastAsia" w:ascii="仿宋" w:hAnsi="仿宋" w:eastAsia="仿宋" w:cs="宋体"/>
          <w:kern w:val="0"/>
          <w:sz w:val="28"/>
          <w:szCs w:val="28"/>
          <w:lang w:eastAsia="zh-CN"/>
        </w:rPr>
        <w:t>响</w:t>
      </w:r>
      <w:r>
        <w:rPr>
          <w:rFonts w:hint="eastAsia" w:ascii="仿宋" w:hAnsi="仿宋" w:eastAsia="仿宋" w:cs="宋体"/>
          <w:kern w:val="0"/>
          <w:sz w:val="28"/>
          <w:szCs w:val="28"/>
        </w:rPr>
        <w:t xml:space="preserve">  </w:t>
      </w:r>
      <w:r>
        <w:rPr>
          <w:rFonts w:hint="eastAsia" w:ascii="仿宋" w:hAnsi="仿宋" w:eastAsia="仿宋" w:cs="宋体"/>
          <w:kern w:val="0"/>
          <w:sz w:val="28"/>
          <w:szCs w:val="28"/>
          <w:lang w:eastAsia="zh-CN"/>
        </w:rPr>
        <w:t>应</w:t>
      </w:r>
      <w:r>
        <w:rPr>
          <w:rFonts w:hint="eastAsia" w:ascii="仿宋" w:hAnsi="仿宋" w:eastAsia="仿宋" w:cs="宋体"/>
          <w:kern w:val="0"/>
          <w:sz w:val="28"/>
          <w:szCs w:val="28"/>
        </w:rPr>
        <w:t xml:space="preserve">  人：</w:t>
      </w:r>
      <w:r>
        <w:rPr>
          <w:rFonts w:hint="eastAsia" w:ascii="仿宋" w:hAnsi="仿宋" w:eastAsia="仿宋" w:cs="宋体"/>
          <w:kern w:val="0"/>
          <w:sz w:val="28"/>
          <w:szCs w:val="28"/>
          <w:u w:val="single"/>
        </w:rPr>
        <w:t xml:space="preserve">          (全称,公章)</w:t>
      </w:r>
    </w:p>
    <w:p>
      <w:pPr>
        <w:spacing w:line="640" w:lineRule="atLeast"/>
        <w:ind w:firstLine="3780"/>
        <w:rPr>
          <w:rFonts w:ascii="仿宋" w:hAnsi="仿宋" w:eastAsia="仿宋" w:cs="宋体"/>
          <w:kern w:val="0"/>
          <w:sz w:val="28"/>
          <w:szCs w:val="28"/>
        </w:rPr>
      </w:pPr>
      <w:r>
        <w:rPr>
          <w:rFonts w:hint="eastAsia" w:ascii="仿宋" w:hAnsi="仿宋" w:eastAsia="仿宋" w:cs="宋体"/>
          <w:kern w:val="0"/>
          <w:sz w:val="28"/>
          <w:szCs w:val="28"/>
        </w:rPr>
        <w:t>法定代表人：</w:t>
      </w:r>
      <w:r>
        <w:rPr>
          <w:rFonts w:hint="eastAsia" w:ascii="仿宋" w:hAnsi="仿宋" w:eastAsia="仿宋" w:cs="宋体"/>
          <w:kern w:val="0"/>
          <w:sz w:val="28"/>
          <w:szCs w:val="28"/>
          <w:u w:val="single"/>
        </w:rPr>
        <w:t xml:space="preserve">         (签字或盖章)</w:t>
      </w:r>
    </w:p>
    <w:p>
      <w:pPr>
        <w:spacing w:line="640" w:lineRule="atLeast"/>
        <w:ind w:firstLine="3780"/>
        <w:rPr>
          <w:rFonts w:ascii="仿宋" w:hAnsi="仿宋" w:eastAsia="仿宋" w:cs="宋体"/>
          <w:kern w:val="0"/>
          <w:sz w:val="28"/>
          <w:szCs w:val="28"/>
        </w:rPr>
      </w:pPr>
      <w:r>
        <w:rPr>
          <w:rFonts w:hint="eastAsia" w:ascii="仿宋" w:hAnsi="仿宋" w:eastAsia="仿宋" w:cs="宋体"/>
          <w:spacing w:val="46"/>
          <w:kern w:val="0"/>
          <w:sz w:val="28"/>
          <w:szCs w:val="28"/>
          <w:fitText w:val="1400" w:id="1763916068"/>
        </w:rPr>
        <w:t>身份证</w:t>
      </w:r>
      <w:r>
        <w:rPr>
          <w:rFonts w:hint="eastAsia" w:ascii="仿宋" w:hAnsi="仿宋" w:eastAsia="仿宋" w:cs="宋体"/>
          <w:spacing w:val="2"/>
          <w:kern w:val="0"/>
          <w:sz w:val="28"/>
          <w:szCs w:val="28"/>
          <w:fitText w:val="1400" w:id="1763916068"/>
        </w:rPr>
        <w:t>号</w:t>
      </w:r>
      <w:r>
        <w:rPr>
          <w:rFonts w:hint="eastAsia" w:ascii="仿宋" w:hAnsi="仿宋" w:eastAsia="仿宋" w:cs="宋体"/>
          <w:kern w:val="0"/>
          <w:sz w:val="28"/>
          <w:szCs w:val="28"/>
        </w:rPr>
        <w:t>：</w:t>
      </w:r>
      <w:r>
        <w:rPr>
          <w:rFonts w:hint="eastAsia" w:ascii="仿宋" w:hAnsi="仿宋" w:eastAsia="仿宋" w:cs="宋体"/>
          <w:kern w:val="0"/>
          <w:sz w:val="28"/>
          <w:szCs w:val="28"/>
          <w:u w:val="single"/>
        </w:rPr>
        <w:t xml:space="preserve">                          </w:t>
      </w:r>
    </w:p>
    <w:p>
      <w:pPr>
        <w:spacing w:line="640" w:lineRule="atLeast"/>
        <w:ind w:firstLine="3780"/>
        <w:rPr>
          <w:rFonts w:ascii="仿宋" w:hAnsi="仿宋" w:eastAsia="仿宋" w:cs="宋体"/>
          <w:kern w:val="0"/>
          <w:sz w:val="28"/>
          <w:szCs w:val="28"/>
        </w:rPr>
      </w:pPr>
      <w:r>
        <w:rPr>
          <w:rFonts w:hint="eastAsia" w:ascii="仿宋" w:hAnsi="仿宋" w:eastAsia="仿宋" w:cs="宋体"/>
          <w:kern w:val="0"/>
          <w:sz w:val="28"/>
          <w:szCs w:val="28"/>
        </w:rPr>
        <w:t>委托代理人：</w:t>
      </w:r>
      <w:r>
        <w:rPr>
          <w:rFonts w:hint="eastAsia" w:ascii="仿宋" w:hAnsi="仿宋" w:eastAsia="仿宋" w:cs="宋体"/>
          <w:kern w:val="0"/>
          <w:sz w:val="28"/>
          <w:szCs w:val="28"/>
          <w:u w:val="single"/>
        </w:rPr>
        <w:t xml:space="preserve">               (签字)</w:t>
      </w:r>
    </w:p>
    <w:p>
      <w:pPr>
        <w:spacing w:line="640" w:lineRule="atLeast"/>
        <w:ind w:firstLine="3780"/>
        <w:rPr>
          <w:rFonts w:ascii="仿宋" w:hAnsi="仿宋" w:eastAsia="仿宋" w:cs="宋体"/>
          <w:kern w:val="0"/>
          <w:sz w:val="28"/>
          <w:szCs w:val="28"/>
        </w:rPr>
      </w:pPr>
      <w:r>
        <w:rPr>
          <w:rFonts w:hint="eastAsia" w:ascii="仿宋" w:hAnsi="仿宋" w:eastAsia="仿宋" w:cs="宋体"/>
          <w:spacing w:val="46"/>
          <w:kern w:val="0"/>
          <w:sz w:val="28"/>
          <w:szCs w:val="28"/>
          <w:fitText w:val="1400" w:id="1820206773"/>
        </w:rPr>
        <w:t>身份证</w:t>
      </w:r>
      <w:r>
        <w:rPr>
          <w:rFonts w:hint="eastAsia" w:ascii="仿宋" w:hAnsi="仿宋" w:eastAsia="仿宋" w:cs="宋体"/>
          <w:spacing w:val="2"/>
          <w:kern w:val="0"/>
          <w:sz w:val="28"/>
          <w:szCs w:val="28"/>
          <w:fitText w:val="1400" w:id="1820206773"/>
        </w:rPr>
        <w:t>号</w:t>
      </w:r>
      <w:r>
        <w:rPr>
          <w:rFonts w:hint="eastAsia" w:ascii="仿宋" w:hAnsi="仿宋" w:eastAsia="仿宋" w:cs="宋体"/>
          <w:kern w:val="0"/>
          <w:sz w:val="28"/>
          <w:szCs w:val="28"/>
        </w:rPr>
        <w:t>：</w:t>
      </w:r>
      <w:r>
        <w:rPr>
          <w:rFonts w:hint="eastAsia" w:ascii="仿宋" w:hAnsi="仿宋" w:eastAsia="仿宋" w:cs="宋体"/>
          <w:kern w:val="0"/>
          <w:sz w:val="28"/>
          <w:szCs w:val="28"/>
          <w:u w:val="single"/>
        </w:rPr>
        <w:t xml:space="preserve">                          </w:t>
      </w:r>
    </w:p>
    <w:p>
      <w:pPr>
        <w:spacing w:line="640" w:lineRule="atLeast"/>
        <w:ind w:firstLine="3780"/>
        <w:rPr>
          <w:rFonts w:ascii="仿宋" w:hAnsi="仿宋" w:eastAsia="仿宋" w:cs="宋体"/>
          <w:kern w:val="0"/>
          <w:sz w:val="28"/>
          <w:szCs w:val="28"/>
        </w:rPr>
      </w:pPr>
      <w:r>
        <w:rPr>
          <w:rFonts w:hint="eastAsia" w:ascii="仿宋" w:hAnsi="仿宋" w:eastAsia="仿宋" w:cs="宋体"/>
          <w:kern w:val="0"/>
          <w:sz w:val="28"/>
          <w:szCs w:val="28"/>
        </w:rPr>
        <w:t>日      期：</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年</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月</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日</w:t>
      </w:r>
    </w:p>
    <w:p>
      <w:pPr>
        <w:spacing w:line="640" w:lineRule="atLeast"/>
        <w:ind w:firstLine="560"/>
        <w:jc w:val="left"/>
        <w:rPr>
          <w:rFonts w:ascii="仿宋" w:hAnsi="仿宋" w:eastAsia="仿宋" w:cs="宋体"/>
          <w:kern w:val="0"/>
          <w:sz w:val="28"/>
          <w:szCs w:val="28"/>
        </w:rPr>
      </w:pPr>
    </w:p>
    <w:p>
      <w:pPr>
        <w:spacing w:line="640" w:lineRule="atLeast"/>
        <w:ind w:firstLine="560"/>
        <w:rPr>
          <w:rFonts w:ascii="仿宋" w:hAnsi="仿宋" w:eastAsia="仿宋" w:cs="宋体"/>
          <w:kern w:val="0"/>
          <w:sz w:val="28"/>
          <w:szCs w:val="28"/>
        </w:rPr>
      </w:pPr>
      <w:r>
        <w:rPr>
          <w:rFonts w:hint="eastAsia" w:ascii="仿宋" w:hAnsi="仿宋" w:eastAsia="仿宋" w:cs="宋体"/>
          <w:kern w:val="0"/>
          <w:sz w:val="28"/>
          <w:szCs w:val="28"/>
        </w:rPr>
        <w:t>附：法定代表人及委托代理人身份证复印件</w:t>
      </w:r>
    </w:p>
    <w:p>
      <w:pPr>
        <w:spacing w:line="360" w:lineRule="auto"/>
        <w:jc w:val="center"/>
        <w:rPr>
          <w:rFonts w:hint="eastAsia" w:ascii="仿宋" w:hAnsi="仿宋" w:eastAsia="仿宋"/>
          <w:sz w:val="30"/>
        </w:rPr>
      </w:pPr>
    </w:p>
    <w:p>
      <w:pPr>
        <w:jc w:val="center"/>
        <w:rPr>
          <w:rFonts w:hint="eastAsia" w:ascii="仿宋" w:hAnsi="仿宋" w:eastAsia="仿宋" w:cs="宋体"/>
          <w:kern w:val="0"/>
          <w:sz w:val="28"/>
          <w:szCs w:val="28"/>
        </w:rPr>
      </w:pPr>
      <w:r>
        <w:rPr>
          <w:rFonts w:ascii="仿宋" w:hAnsi="仿宋" w:eastAsia="仿宋"/>
          <w:sz w:val="30"/>
        </w:rPr>
        <w:br w:type="page"/>
      </w:r>
      <w:r>
        <w:rPr>
          <w:rFonts w:hint="eastAsia" w:ascii="仿宋" w:hAnsi="仿宋" w:eastAsia="仿宋" w:cs="宋体"/>
          <w:kern w:val="0"/>
          <w:sz w:val="28"/>
          <w:szCs w:val="28"/>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pPr>
              <w:jc w:val="center"/>
              <w:rPr>
                <w:rFonts w:hint="eastAsia" w:ascii="仿宋" w:hAnsi="仿宋" w:eastAsia="仿宋" w:cs="宋体"/>
                <w:kern w:val="0"/>
                <w:sz w:val="28"/>
                <w:szCs w:val="28"/>
              </w:rPr>
            </w:pPr>
            <w:r>
              <w:rPr>
                <w:rFonts w:hint="eastAsia" w:ascii="仿宋" w:hAnsi="仿宋" w:eastAsia="仿宋" w:cs="宋体"/>
                <w:i/>
                <w:color w:val="FF0000"/>
                <w:kern w:val="0"/>
                <w:sz w:val="28"/>
                <w:szCs w:val="28"/>
                <w:u w:val="single"/>
              </w:rPr>
              <w:t>身份证人像面复印件</w:t>
            </w:r>
          </w:p>
        </w:tc>
        <w:tc>
          <w:tcPr>
            <w:tcW w:w="4871" w:type="dxa"/>
            <w:noWrap w:val="0"/>
            <w:vAlign w:val="center"/>
          </w:tcPr>
          <w:p>
            <w:pPr>
              <w:jc w:val="center"/>
              <w:rPr>
                <w:rFonts w:hint="eastAsia" w:ascii="仿宋" w:hAnsi="仿宋" w:eastAsia="仿宋" w:cs="宋体"/>
                <w:i/>
                <w:color w:val="FF0000"/>
                <w:kern w:val="0"/>
                <w:sz w:val="28"/>
                <w:szCs w:val="28"/>
                <w:u w:val="single"/>
              </w:rPr>
            </w:pPr>
            <w:r>
              <w:rPr>
                <w:rFonts w:hint="eastAsia" w:ascii="仿宋" w:hAnsi="仿宋" w:eastAsia="仿宋" w:cs="宋体"/>
                <w:i/>
                <w:color w:val="FF0000"/>
                <w:kern w:val="0"/>
                <w:sz w:val="28"/>
                <w:szCs w:val="28"/>
                <w:u w:val="single"/>
              </w:rPr>
              <w:t>身份证国徽面复印件</w:t>
            </w:r>
          </w:p>
        </w:tc>
      </w:tr>
    </w:tbl>
    <w:p>
      <w:pPr>
        <w:jc w:val="center"/>
        <w:rPr>
          <w:rFonts w:hint="eastAsia" w:ascii="仿宋" w:hAnsi="仿宋" w:eastAsia="仿宋" w:cs="宋体"/>
          <w:kern w:val="0"/>
          <w:sz w:val="28"/>
          <w:szCs w:val="28"/>
        </w:rPr>
      </w:pPr>
    </w:p>
    <w:p>
      <w:pPr>
        <w:jc w:val="center"/>
        <w:rPr>
          <w:rFonts w:hint="eastAsia" w:ascii="仿宋" w:hAnsi="仿宋" w:eastAsia="仿宋" w:cs="宋体"/>
          <w:kern w:val="0"/>
          <w:sz w:val="28"/>
          <w:szCs w:val="28"/>
        </w:rPr>
      </w:pPr>
      <w:r>
        <w:rPr>
          <w:rFonts w:hint="eastAsia" w:ascii="仿宋" w:hAnsi="仿宋" w:eastAsia="仿宋" w:cs="宋体"/>
          <w:kern w:val="0"/>
          <w:sz w:val="28"/>
          <w:szCs w:val="28"/>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pPr>
              <w:jc w:val="center"/>
              <w:rPr>
                <w:rFonts w:hint="eastAsia" w:ascii="仿宋" w:hAnsi="仿宋" w:eastAsia="仿宋" w:cs="宋体"/>
                <w:kern w:val="0"/>
                <w:sz w:val="28"/>
                <w:szCs w:val="28"/>
              </w:rPr>
            </w:pPr>
            <w:r>
              <w:rPr>
                <w:rFonts w:hint="eastAsia" w:ascii="仿宋" w:hAnsi="仿宋" w:eastAsia="仿宋" w:cs="宋体"/>
                <w:i/>
                <w:color w:val="FF0000"/>
                <w:kern w:val="0"/>
                <w:sz w:val="28"/>
                <w:szCs w:val="28"/>
                <w:u w:val="single"/>
              </w:rPr>
              <w:t>身份证人像面复印件</w:t>
            </w:r>
          </w:p>
        </w:tc>
        <w:tc>
          <w:tcPr>
            <w:tcW w:w="4871" w:type="dxa"/>
            <w:noWrap w:val="0"/>
            <w:vAlign w:val="center"/>
          </w:tcPr>
          <w:p>
            <w:pPr>
              <w:jc w:val="center"/>
              <w:rPr>
                <w:rFonts w:hint="eastAsia" w:ascii="仿宋" w:hAnsi="仿宋" w:eastAsia="仿宋" w:cs="宋体"/>
                <w:i/>
                <w:color w:val="FF0000"/>
                <w:kern w:val="0"/>
                <w:sz w:val="28"/>
                <w:szCs w:val="28"/>
                <w:u w:val="single"/>
              </w:rPr>
            </w:pPr>
            <w:r>
              <w:rPr>
                <w:rFonts w:hint="eastAsia" w:ascii="仿宋" w:hAnsi="仿宋" w:eastAsia="仿宋" w:cs="宋体"/>
                <w:i/>
                <w:color w:val="FF0000"/>
                <w:kern w:val="0"/>
                <w:sz w:val="28"/>
                <w:szCs w:val="28"/>
                <w:u w:val="single"/>
              </w:rPr>
              <w:t>身份证国徽面复印件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EBD24"/>
    <w:multiLevelType w:val="singleLevel"/>
    <w:tmpl w:val="7F8EBD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zZmNTY2ODU5ZjNjZWIwNzk3NzNhY2Q1NjEyNTYifQ=="/>
  </w:docVars>
  <w:rsids>
    <w:rsidRoot w:val="00000000"/>
    <w:rsid w:val="1145703F"/>
    <w:rsid w:val="1ED2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szCs w:val="24"/>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2025-04-07T07:27:00Z</dcterms:created>
  <dc:creator>Administrator</dc:creator>
  <cp:lastModifiedBy>qzuser</cp:lastModifiedBy>
  <dcterms:modified xsi:type="dcterms:W3CDTF">2026-03-03T08:14:30Z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8C1FF793F8594E9199F88A7F72C5C62F_12</vt:lpwstr>
  </property>
</Properties>
</file>